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24D" w:rsidRPr="00BD224D" w:rsidRDefault="00BD224D" w:rsidP="00BD224D">
      <w:pPr>
        <w:jc w:val="center"/>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Федеральное казенное образовательное</w:t>
      </w:r>
      <w:bookmarkStart w:id="0" w:name="_GoBack"/>
      <w:bookmarkEnd w:id="0"/>
    </w:p>
    <w:p w:rsidR="00BD224D" w:rsidRPr="00BD224D" w:rsidRDefault="00BD224D" w:rsidP="00BD224D">
      <w:pPr>
        <w:jc w:val="center"/>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учреждение высшего образования</w:t>
      </w:r>
    </w:p>
    <w:p w:rsidR="00BD224D" w:rsidRPr="00BD224D" w:rsidRDefault="00BD224D" w:rsidP="00BD224D">
      <w:pPr>
        <w:jc w:val="center"/>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«Кузбасский институт Федеральной службы исполнения наказания»</w:t>
      </w:r>
    </w:p>
    <w:p w:rsidR="00BD224D" w:rsidRPr="00BD224D" w:rsidRDefault="00BD224D" w:rsidP="00BD224D">
      <w:pPr>
        <w:jc w:val="center"/>
        <w:rPr>
          <w:rFonts w:ascii="Times New Roman" w:hAnsi="Times New Roman" w:cs="Times New Roman"/>
          <w:color w:val="000000" w:themeColor="text1"/>
          <w:sz w:val="28"/>
          <w:szCs w:val="28"/>
        </w:rPr>
      </w:pPr>
    </w:p>
    <w:p w:rsidR="00BD224D" w:rsidRPr="00BD224D" w:rsidRDefault="00BD224D" w:rsidP="00BD224D">
      <w:pPr>
        <w:jc w:val="center"/>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Кафедра государственно-правовых дисциплин</w:t>
      </w:r>
    </w:p>
    <w:p w:rsidR="00BD224D" w:rsidRPr="00BD224D" w:rsidRDefault="00BD224D" w:rsidP="00BD224D">
      <w:pPr>
        <w:rPr>
          <w:rFonts w:ascii="Times New Roman" w:hAnsi="Times New Roman" w:cs="Times New Roman"/>
          <w:color w:val="000000" w:themeColor="text1"/>
          <w:sz w:val="28"/>
          <w:szCs w:val="28"/>
        </w:rPr>
      </w:pPr>
    </w:p>
    <w:p w:rsidR="00BD224D" w:rsidRPr="00BD224D" w:rsidRDefault="00BD224D" w:rsidP="00BD224D">
      <w:pPr>
        <w:jc w:val="center"/>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Курсовая работа</w:t>
      </w:r>
    </w:p>
    <w:p w:rsidR="00BD224D" w:rsidRPr="00BD224D" w:rsidRDefault="00BD224D" w:rsidP="00BD224D">
      <w:pPr>
        <w:jc w:val="center"/>
        <w:rPr>
          <w:rFonts w:ascii="Times New Roman" w:hAnsi="Times New Roman" w:cs="Times New Roman"/>
          <w:color w:val="000000" w:themeColor="text1"/>
          <w:sz w:val="28"/>
          <w:szCs w:val="28"/>
          <w:lang w:val="en-US"/>
        </w:rPr>
      </w:pPr>
      <w:r w:rsidRPr="00BD224D">
        <w:rPr>
          <w:rFonts w:ascii="Times New Roman" w:hAnsi="Times New Roman" w:cs="Times New Roman"/>
          <w:color w:val="000000" w:themeColor="text1"/>
          <w:sz w:val="28"/>
          <w:szCs w:val="28"/>
        </w:rPr>
        <w:t>Тема: Квалификация а</w:t>
      </w:r>
      <w:r>
        <w:rPr>
          <w:rFonts w:ascii="Times New Roman" w:hAnsi="Times New Roman" w:cs="Times New Roman"/>
          <w:color w:val="000000" w:themeColor="text1"/>
          <w:sz w:val="28"/>
          <w:szCs w:val="28"/>
        </w:rPr>
        <w:t>дминистративных правонарушений</w:t>
      </w:r>
    </w:p>
    <w:p w:rsidR="00BD224D" w:rsidRPr="00BD224D" w:rsidRDefault="00BD224D" w:rsidP="00BD224D">
      <w:pPr>
        <w:jc w:val="right"/>
        <w:rPr>
          <w:rFonts w:ascii="Times New Roman" w:hAnsi="Times New Roman" w:cs="Times New Roman"/>
          <w:color w:val="000000" w:themeColor="text1"/>
          <w:sz w:val="28"/>
          <w:szCs w:val="28"/>
        </w:rPr>
      </w:pPr>
    </w:p>
    <w:p w:rsidR="00BD224D" w:rsidRPr="00BD224D" w:rsidRDefault="00BD224D" w:rsidP="00BD224D">
      <w:pPr>
        <w:jc w:val="right"/>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 xml:space="preserve">Выполнил: </w:t>
      </w:r>
    </w:p>
    <w:p w:rsidR="00BD224D" w:rsidRPr="00BD224D" w:rsidRDefault="00BD224D" w:rsidP="00BD224D">
      <w:pPr>
        <w:jc w:val="right"/>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 xml:space="preserve">Студент 2 курса группы №И71 </w:t>
      </w:r>
    </w:p>
    <w:p w:rsidR="00BD224D" w:rsidRPr="00BD224D" w:rsidRDefault="00BD224D" w:rsidP="00BD224D">
      <w:pPr>
        <w:jc w:val="right"/>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Зайцева Дарья Александровна</w:t>
      </w:r>
    </w:p>
    <w:p w:rsidR="00BD224D" w:rsidRPr="00BD224D" w:rsidRDefault="00BD224D" w:rsidP="00BD224D">
      <w:pPr>
        <w:jc w:val="right"/>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Научный руководитель:</w:t>
      </w:r>
    </w:p>
    <w:p w:rsidR="00BD224D" w:rsidRPr="00BD224D" w:rsidRDefault="00BD224D" w:rsidP="00BD224D">
      <w:pPr>
        <w:jc w:val="right"/>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 xml:space="preserve">Кафедра </w:t>
      </w:r>
      <w:r>
        <w:rPr>
          <w:rFonts w:ascii="Times New Roman" w:hAnsi="Times New Roman" w:cs="Times New Roman"/>
          <w:color w:val="000000" w:themeColor="text1"/>
          <w:sz w:val="28"/>
          <w:szCs w:val="28"/>
        </w:rPr>
        <w:t>уголовного процесса и криминалистики</w:t>
      </w:r>
      <w:r w:rsidRPr="00BD224D">
        <w:rPr>
          <w:rFonts w:ascii="Times New Roman" w:hAnsi="Times New Roman" w:cs="Times New Roman"/>
          <w:color w:val="000000" w:themeColor="text1"/>
          <w:sz w:val="28"/>
          <w:szCs w:val="28"/>
        </w:rPr>
        <w:t>,</w:t>
      </w:r>
    </w:p>
    <w:p w:rsidR="00BD224D" w:rsidRPr="00BD224D" w:rsidRDefault="00BD224D" w:rsidP="00BD224D">
      <w:pPr>
        <w:jc w:val="right"/>
        <w:rPr>
          <w:rFonts w:ascii="Times New Roman" w:hAnsi="Times New Roman" w:cs="Times New Roman"/>
          <w:color w:val="000000" w:themeColor="text1"/>
          <w:sz w:val="28"/>
          <w:szCs w:val="28"/>
        </w:rPr>
      </w:pPr>
      <w:proofErr w:type="spellStart"/>
      <w:r w:rsidRPr="00BD224D">
        <w:rPr>
          <w:rFonts w:ascii="Times New Roman" w:hAnsi="Times New Roman" w:cs="Times New Roman"/>
          <w:color w:val="000000" w:themeColor="text1"/>
          <w:sz w:val="28"/>
          <w:szCs w:val="28"/>
        </w:rPr>
        <w:t>к.ю.н</w:t>
      </w:r>
      <w:proofErr w:type="spellEnd"/>
      <w:r w:rsidRPr="00BD224D">
        <w:rPr>
          <w:rFonts w:ascii="Times New Roman" w:hAnsi="Times New Roman" w:cs="Times New Roman"/>
          <w:color w:val="000000" w:themeColor="text1"/>
          <w:sz w:val="28"/>
          <w:szCs w:val="28"/>
        </w:rPr>
        <w:t xml:space="preserve">., майор </w:t>
      </w:r>
      <w:proofErr w:type="spellStart"/>
      <w:r w:rsidRPr="00BD224D">
        <w:rPr>
          <w:rFonts w:ascii="Times New Roman" w:hAnsi="Times New Roman" w:cs="Times New Roman"/>
          <w:color w:val="000000" w:themeColor="text1"/>
          <w:sz w:val="28"/>
          <w:szCs w:val="28"/>
        </w:rPr>
        <w:t>вн</w:t>
      </w:r>
      <w:proofErr w:type="gramStart"/>
      <w:r w:rsidRPr="00BD224D">
        <w:rPr>
          <w:rFonts w:ascii="Times New Roman" w:hAnsi="Times New Roman" w:cs="Times New Roman"/>
          <w:color w:val="000000" w:themeColor="text1"/>
          <w:sz w:val="28"/>
          <w:szCs w:val="28"/>
        </w:rPr>
        <w:t>.с</w:t>
      </w:r>
      <w:proofErr w:type="gramEnd"/>
      <w:r w:rsidRPr="00BD224D">
        <w:rPr>
          <w:rFonts w:ascii="Times New Roman" w:hAnsi="Times New Roman" w:cs="Times New Roman"/>
          <w:color w:val="000000" w:themeColor="text1"/>
          <w:sz w:val="28"/>
          <w:szCs w:val="28"/>
        </w:rPr>
        <w:t>лужбы</w:t>
      </w:r>
      <w:proofErr w:type="spellEnd"/>
    </w:p>
    <w:p w:rsidR="00BD224D" w:rsidRPr="00BD224D" w:rsidRDefault="00BD224D" w:rsidP="00BD224D">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Александров А.С.</w:t>
      </w:r>
    </w:p>
    <w:p w:rsidR="00BD224D" w:rsidRPr="00BD224D" w:rsidRDefault="00BD224D" w:rsidP="00BD224D">
      <w:pPr>
        <w:jc w:val="right"/>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t>Дата защиты_____________</w:t>
      </w:r>
    </w:p>
    <w:p w:rsidR="00BD224D" w:rsidRPr="00BD224D" w:rsidRDefault="00BD224D" w:rsidP="00BD224D">
      <w:pPr>
        <w:jc w:val="right"/>
        <w:rPr>
          <w:rFonts w:ascii="Times New Roman" w:hAnsi="Times New Roman" w:cs="Times New Roman"/>
          <w:color w:val="000000" w:themeColor="text1"/>
          <w:sz w:val="28"/>
          <w:szCs w:val="28"/>
          <w:lang w:val="en-US"/>
        </w:rPr>
      </w:pPr>
      <w:proofErr w:type="spellStart"/>
      <w:r>
        <w:rPr>
          <w:rFonts w:ascii="Times New Roman" w:hAnsi="Times New Roman" w:cs="Times New Roman"/>
          <w:color w:val="000000" w:themeColor="text1"/>
          <w:sz w:val="28"/>
          <w:szCs w:val="28"/>
          <w:lang w:val="en-US"/>
        </w:rPr>
        <w:t>Оценка</w:t>
      </w:r>
      <w:proofErr w:type="spellEnd"/>
      <w:r>
        <w:rPr>
          <w:rFonts w:ascii="Times New Roman" w:hAnsi="Times New Roman" w:cs="Times New Roman"/>
          <w:color w:val="000000" w:themeColor="text1"/>
          <w:sz w:val="28"/>
          <w:szCs w:val="28"/>
          <w:lang w:val="en-US"/>
        </w:rPr>
        <w:t>________________</w:t>
      </w:r>
    </w:p>
    <w:p w:rsidR="00BD224D" w:rsidRPr="00BD224D" w:rsidRDefault="00BD224D" w:rsidP="00BD224D">
      <w:pPr>
        <w:rPr>
          <w:rFonts w:ascii="Times New Roman" w:hAnsi="Times New Roman" w:cs="Times New Roman"/>
          <w:color w:val="000000" w:themeColor="text1"/>
          <w:sz w:val="28"/>
          <w:szCs w:val="28"/>
          <w:lang w:val="en-US"/>
        </w:rPr>
      </w:pPr>
    </w:p>
    <w:p w:rsidR="00BD224D" w:rsidRPr="00BD224D" w:rsidRDefault="00BD224D" w:rsidP="00BD224D">
      <w:pPr>
        <w:rPr>
          <w:rFonts w:ascii="Times New Roman" w:hAnsi="Times New Roman" w:cs="Times New Roman"/>
          <w:color w:val="000000" w:themeColor="text1"/>
          <w:sz w:val="28"/>
          <w:szCs w:val="28"/>
          <w:lang w:val="en-US"/>
        </w:rPr>
      </w:pPr>
    </w:p>
    <w:p w:rsidR="00BD224D" w:rsidRPr="00BD224D" w:rsidRDefault="00BD224D" w:rsidP="00BD224D">
      <w:pPr>
        <w:rPr>
          <w:rFonts w:ascii="Times New Roman" w:hAnsi="Times New Roman" w:cs="Times New Roman"/>
          <w:color w:val="000000" w:themeColor="text1"/>
          <w:sz w:val="28"/>
          <w:szCs w:val="28"/>
          <w:lang w:val="en-US"/>
        </w:rPr>
      </w:pPr>
    </w:p>
    <w:p w:rsidR="00BD224D" w:rsidRDefault="00BD224D" w:rsidP="00BD224D">
      <w:pPr>
        <w:rPr>
          <w:rFonts w:ascii="Times New Roman" w:hAnsi="Times New Roman" w:cs="Times New Roman"/>
          <w:color w:val="000000" w:themeColor="text1"/>
          <w:sz w:val="28"/>
          <w:szCs w:val="28"/>
          <w:lang w:val="en-US"/>
        </w:rPr>
      </w:pPr>
    </w:p>
    <w:p w:rsidR="00BD224D" w:rsidRPr="00BD224D" w:rsidRDefault="00BD224D" w:rsidP="00BD224D">
      <w:pPr>
        <w:rPr>
          <w:rFonts w:ascii="Times New Roman" w:hAnsi="Times New Roman" w:cs="Times New Roman"/>
          <w:color w:val="000000" w:themeColor="text1"/>
          <w:sz w:val="28"/>
          <w:szCs w:val="28"/>
          <w:lang w:val="en-US"/>
        </w:rPr>
      </w:pPr>
    </w:p>
    <w:p w:rsidR="00BD224D" w:rsidRDefault="00BD224D" w:rsidP="00BD224D">
      <w:pPr>
        <w:jc w:val="center"/>
        <w:rPr>
          <w:rFonts w:ascii="Times New Roman" w:hAnsi="Times New Roman" w:cs="Times New Roman"/>
          <w:color w:val="000000" w:themeColor="text1"/>
          <w:sz w:val="28"/>
          <w:szCs w:val="28"/>
        </w:rPr>
      </w:pPr>
      <w:proofErr w:type="spellStart"/>
      <w:proofErr w:type="gramStart"/>
      <w:r w:rsidRPr="00BD224D">
        <w:rPr>
          <w:rFonts w:ascii="Times New Roman" w:hAnsi="Times New Roman" w:cs="Times New Roman"/>
          <w:color w:val="000000" w:themeColor="text1"/>
          <w:sz w:val="28"/>
          <w:szCs w:val="28"/>
          <w:lang w:val="en-US"/>
        </w:rPr>
        <w:t>Новокузнецк</w:t>
      </w:r>
      <w:proofErr w:type="spellEnd"/>
      <w:r w:rsidRPr="00BD224D">
        <w:rPr>
          <w:rFonts w:ascii="Times New Roman" w:hAnsi="Times New Roman" w:cs="Times New Roman"/>
          <w:color w:val="000000" w:themeColor="text1"/>
          <w:sz w:val="28"/>
          <w:szCs w:val="28"/>
          <w:lang w:val="en-US"/>
        </w:rPr>
        <w:t>, 2019 г.</w:t>
      </w:r>
      <w:proofErr w:type="gramEnd"/>
    </w:p>
    <w:p w:rsidR="00BD224D" w:rsidRPr="00BD224D" w:rsidRDefault="00BD224D" w:rsidP="00BD224D">
      <w:pPr>
        <w:jc w:val="center"/>
        <w:rPr>
          <w:rFonts w:ascii="Times New Roman" w:hAnsi="Times New Roman" w:cs="Times New Roman"/>
          <w:color w:val="000000" w:themeColor="text1"/>
          <w:sz w:val="28"/>
          <w:szCs w:val="28"/>
        </w:rPr>
      </w:pPr>
    </w:p>
    <w:p w:rsidR="004C3B63" w:rsidRPr="00C566BF" w:rsidRDefault="007651F4" w:rsidP="00C566BF">
      <w:pPr>
        <w:spacing w:after="0" w:line="360" w:lineRule="auto"/>
        <w:jc w:val="center"/>
        <w:rPr>
          <w:rFonts w:ascii="Times New Roman" w:hAnsi="Times New Roman" w:cs="Times New Roman"/>
          <w:color w:val="000000" w:themeColor="text1"/>
          <w:sz w:val="28"/>
          <w:szCs w:val="28"/>
        </w:rPr>
      </w:pPr>
      <w:r w:rsidRPr="00BD224D">
        <w:rPr>
          <w:rFonts w:ascii="Times New Roman" w:hAnsi="Times New Roman" w:cs="Times New Roman"/>
          <w:color w:val="000000" w:themeColor="text1"/>
          <w:sz w:val="28"/>
          <w:szCs w:val="28"/>
        </w:rPr>
        <w:lastRenderedPageBreak/>
        <w:t xml:space="preserve">     </w:t>
      </w:r>
      <w:r w:rsidR="008B798A">
        <w:rPr>
          <w:rFonts w:ascii="Times New Roman" w:hAnsi="Times New Roman" w:cs="Times New Roman"/>
          <w:color w:val="000000" w:themeColor="text1"/>
          <w:sz w:val="28"/>
          <w:szCs w:val="28"/>
        </w:rPr>
        <w:t>ОГЛАВЛЕНИЕ</w:t>
      </w:r>
    </w:p>
    <w:p w:rsidR="004C3B63" w:rsidRPr="00C566BF" w:rsidRDefault="004C3B63" w:rsidP="00C566BF">
      <w:pPr>
        <w:spacing w:after="0" w:line="360" w:lineRule="auto"/>
        <w:jc w:val="both"/>
        <w:rPr>
          <w:rFonts w:ascii="Times New Roman" w:hAnsi="Times New Roman" w:cs="Times New Roman"/>
          <w:color w:val="000000" w:themeColor="text1"/>
          <w:sz w:val="28"/>
          <w:szCs w:val="28"/>
        </w:rPr>
      </w:pPr>
      <w:r w:rsidRPr="00C566BF">
        <w:rPr>
          <w:rFonts w:ascii="Times New Roman" w:hAnsi="Times New Roman" w:cs="Times New Roman"/>
          <w:color w:val="000000" w:themeColor="text1"/>
          <w:sz w:val="28"/>
          <w:szCs w:val="28"/>
        </w:rPr>
        <w:t>ВВЕДЕНИЕ</w:t>
      </w:r>
      <w:r w:rsidR="00395DD7">
        <w:rPr>
          <w:rFonts w:ascii="Times New Roman" w:hAnsi="Times New Roman" w:cs="Times New Roman"/>
          <w:color w:val="000000" w:themeColor="text1"/>
          <w:sz w:val="28"/>
          <w:szCs w:val="28"/>
        </w:rPr>
        <w:t>..............................................................................................................3</w:t>
      </w:r>
    </w:p>
    <w:p w:rsidR="004C3B63" w:rsidRPr="00C566BF" w:rsidRDefault="004C3B63" w:rsidP="00C566BF">
      <w:pPr>
        <w:spacing w:after="0" w:line="360" w:lineRule="auto"/>
        <w:jc w:val="both"/>
        <w:rPr>
          <w:rFonts w:ascii="Times New Roman" w:hAnsi="Times New Roman" w:cs="Times New Roman"/>
          <w:color w:val="000000" w:themeColor="text1"/>
          <w:sz w:val="28"/>
          <w:szCs w:val="28"/>
        </w:rPr>
      </w:pPr>
      <w:r w:rsidRPr="00C566BF">
        <w:rPr>
          <w:rFonts w:ascii="Times New Roman" w:hAnsi="Times New Roman" w:cs="Times New Roman"/>
          <w:color w:val="000000" w:themeColor="text1"/>
          <w:sz w:val="28"/>
          <w:szCs w:val="28"/>
        </w:rPr>
        <w:t xml:space="preserve">ГЛАВА 1. УГОЛОВНО-ПРАВОВАЯ </w:t>
      </w:r>
      <w:r w:rsidR="009552EE">
        <w:rPr>
          <w:rFonts w:ascii="Times New Roman" w:hAnsi="Times New Roman" w:cs="Times New Roman"/>
          <w:color w:val="000000" w:themeColor="text1"/>
          <w:sz w:val="28"/>
          <w:szCs w:val="28"/>
        </w:rPr>
        <w:t>ХАРАКТЕРИСТИКА...................</w:t>
      </w:r>
      <w:r w:rsidR="00395DD7">
        <w:rPr>
          <w:rFonts w:ascii="Times New Roman" w:hAnsi="Times New Roman" w:cs="Times New Roman"/>
          <w:color w:val="000000" w:themeColor="text1"/>
          <w:sz w:val="28"/>
          <w:szCs w:val="28"/>
        </w:rPr>
        <w:t>..........</w:t>
      </w:r>
      <w:r w:rsidR="006A4816">
        <w:rPr>
          <w:rFonts w:ascii="Times New Roman" w:hAnsi="Times New Roman" w:cs="Times New Roman"/>
          <w:color w:val="000000" w:themeColor="text1"/>
          <w:sz w:val="28"/>
          <w:szCs w:val="28"/>
        </w:rPr>
        <w:t>5</w:t>
      </w:r>
    </w:p>
    <w:p w:rsidR="004C3B63" w:rsidRPr="00C566BF" w:rsidRDefault="004C3B63" w:rsidP="009552EE">
      <w:pPr>
        <w:spacing w:after="0" w:line="360" w:lineRule="auto"/>
        <w:ind w:firstLine="1247"/>
        <w:jc w:val="both"/>
        <w:rPr>
          <w:rFonts w:ascii="Times New Roman" w:hAnsi="Times New Roman" w:cs="Times New Roman"/>
          <w:color w:val="000000" w:themeColor="text1"/>
          <w:sz w:val="28"/>
          <w:szCs w:val="28"/>
        </w:rPr>
      </w:pPr>
      <w:r w:rsidRPr="00C566BF">
        <w:rPr>
          <w:rFonts w:ascii="Times New Roman" w:hAnsi="Times New Roman" w:cs="Times New Roman"/>
          <w:color w:val="000000" w:themeColor="text1"/>
          <w:sz w:val="28"/>
          <w:szCs w:val="28"/>
        </w:rPr>
        <w:t>1.1. Объект и об</w:t>
      </w:r>
      <w:r w:rsidR="00D16A62">
        <w:rPr>
          <w:rFonts w:ascii="Times New Roman" w:hAnsi="Times New Roman" w:cs="Times New Roman"/>
          <w:color w:val="000000" w:themeColor="text1"/>
          <w:sz w:val="28"/>
          <w:szCs w:val="28"/>
        </w:rPr>
        <w:t>ъективная сторона изнасилования.............</w:t>
      </w:r>
      <w:r w:rsidR="009552EE">
        <w:rPr>
          <w:rFonts w:ascii="Times New Roman" w:hAnsi="Times New Roman" w:cs="Times New Roman"/>
          <w:color w:val="000000" w:themeColor="text1"/>
          <w:sz w:val="28"/>
          <w:szCs w:val="28"/>
        </w:rPr>
        <w:t>.............</w:t>
      </w:r>
      <w:r w:rsidR="006A4816">
        <w:rPr>
          <w:rFonts w:ascii="Times New Roman" w:hAnsi="Times New Roman" w:cs="Times New Roman"/>
          <w:color w:val="000000" w:themeColor="text1"/>
          <w:sz w:val="28"/>
          <w:szCs w:val="28"/>
        </w:rPr>
        <w:t>5</w:t>
      </w:r>
    </w:p>
    <w:p w:rsidR="004C3B63" w:rsidRPr="00F457DD" w:rsidRDefault="00F457DD" w:rsidP="009552EE">
      <w:pPr>
        <w:spacing w:after="0" w:line="360" w:lineRule="auto"/>
        <w:ind w:firstLine="1247"/>
        <w:jc w:val="both"/>
        <w:rPr>
          <w:rFonts w:ascii="Times New Roman" w:hAnsi="Times New Roman" w:cs="Times New Roman"/>
          <w:color w:val="000000" w:themeColor="text1"/>
          <w:sz w:val="28"/>
          <w:szCs w:val="28"/>
        </w:rPr>
      </w:pPr>
      <w:r w:rsidRPr="00F457DD">
        <w:rPr>
          <w:rFonts w:ascii="Times New Roman" w:hAnsi="Times New Roman" w:cs="Times New Roman"/>
          <w:color w:val="000000" w:themeColor="text1"/>
          <w:sz w:val="28"/>
          <w:szCs w:val="28"/>
        </w:rPr>
        <w:t>1.2.</w:t>
      </w:r>
      <w:r w:rsidR="009552EE">
        <w:rPr>
          <w:rFonts w:ascii="Times New Roman" w:hAnsi="Times New Roman" w:cs="Times New Roman"/>
          <w:color w:val="000000" w:themeColor="text1"/>
          <w:sz w:val="28"/>
          <w:szCs w:val="28"/>
        </w:rPr>
        <w:t xml:space="preserve"> Проблемы квалификации изнасилования....</w:t>
      </w:r>
      <w:r w:rsidR="00D86741">
        <w:rPr>
          <w:rFonts w:ascii="Times New Roman" w:hAnsi="Times New Roman" w:cs="Times New Roman"/>
          <w:color w:val="000000" w:themeColor="text1"/>
          <w:sz w:val="28"/>
          <w:szCs w:val="28"/>
        </w:rPr>
        <w:t>..............................</w:t>
      </w:r>
      <w:r w:rsidR="006A4816">
        <w:rPr>
          <w:rFonts w:ascii="Times New Roman" w:hAnsi="Times New Roman" w:cs="Times New Roman"/>
          <w:color w:val="000000" w:themeColor="text1"/>
          <w:sz w:val="28"/>
          <w:szCs w:val="28"/>
        </w:rPr>
        <w:t>1</w:t>
      </w:r>
      <w:r w:rsidR="009A1874">
        <w:rPr>
          <w:rFonts w:ascii="Times New Roman" w:hAnsi="Times New Roman" w:cs="Times New Roman"/>
          <w:color w:val="000000" w:themeColor="text1"/>
          <w:sz w:val="28"/>
          <w:szCs w:val="28"/>
        </w:rPr>
        <w:t>2</w:t>
      </w:r>
    </w:p>
    <w:p w:rsidR="004C3B63" w:rsidRPr="00C566BF" w:rsidRDefault="00F457DD" w:rsidP="00C566B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2. УГОЛОВНАЯ </w:t>
      </w:r>
      <w:r w:rsidR="009552EE">
        <w:rPr>
          <w:rFonts w:ascii="Times New Roman" w:hAnsi="Times New Roman" w:cs="Times New Roman"/>
          <w:color w:val="000000" w:themeColor="text1"/>
          <w:sz w:val="28"/>
          <w:szCs w:val="28"/>
        </w:rPr>
        <w:t>ОТВЕТ</w:t>
      </w:r>
      <w:r w:rsidR="00D86741">
        <w:rPr>
          <w:rFonts w:ascii="Times New Roman" w:hAnsi="Times New Roman" w:cs="Times New Roman"/>
          <w:color w:val="000000" w:themeColor="text1"/>
          <w:sz w:val="28"/>
          <w:szCs w:val="28"/>
        </w:rPr>
        <w:t>СТВЕННОСТЬ ЗА ИЗНАСИЛОВАНИЕ...</w:t>
      </w:r>
      <w:r w:rsidR="009A1874">
        <w:rPr>
          <w:rFonts w:ascii="Times New Roman" w:hAnsi="Times New Roman" w:cs="Times New Roman"/>
          <w:color w:val="000000" w:themeColor="text1"/>
          <w:sz w:val="28"/>
          <w:szCs w:val="28"/>
        </w:rPr>
        <w:t>18</w:t>
      </w:r>
    </w:p>
    <w:p w:rsidR="004C3B63" w:rsidRPr="00C566BF" w:rsidRDefault="005F7F77" w:rsidP="009552EE">
      <w:pPr>
        <w:tabs>
          <w:tab w:val="left" w:pos="1276"/>
        </w:tabs>
        <w:spacing w:after="0" w:line="360" w:lineRule="auto"/>
        <w:ind w:firstLine="130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Анализ уголовной отве</w:t>
      </w:r>
      <w:r w:rsidR="00FA7667">
        <w:rPr>
          <w:rFonts w:ascii="Times New Roman" w:hAnsi="Times New Roman" w:cs="Times New Roman"/>
          <w:color w:val="000000" w:themeColor="text1"/>
          <w:sz w:val="28"/>
          <w:szCs w:val="28"/>
        </w:rPr>
        <w:t xml:space="preserve">тственности за изнасилование в </w:t>
      </w:r>
      <w:r w:rsidR="00FA7667">
        <w:rPr>
          <w:rFonts w:ascii="Times New Roman" w:hAnsi="Times New Roman" w:cs="Times New Roman"/>
          <w:color w:val="000000" w:themeColor="text1"/>
          <w:sz w:val="28"/>
          <w:szCs w:val="28"/>
        </w:rPr>
        <w:tab/>
        <w:t xml:space="preserve">положениях </w:t>
      </w:r>
      <w:r>
        <w:rPr>
          <w:rFonts w:ascii="Times New Roman" w:hAnsi="Times New Roman" w:cs="Times New Roman"/>
          <w:color w:val="000000" w:themeColor="text1"/>
          <w:sz w:val="28"/>
          <w:szCs w:val="28"/>
        </w:rPr>
        <w:t>Постановления Пленума Верхо</w:t>
      </w:r>
      <w:r w:rsidR="009552EE">
        <w:rPr>
          <w:rFonts w:ascii="Times New Roman" w:hAnsi="Times New Roman" w:cs="Times New Roman"/>
          <w:color w:val="000000" w:themeColor="text1"/>
          <w:sz w:val="28"/>
          <w:szCs w:val="28"/>
        </w:rPr>
        <w:t>вного Суда РФ</w:t>
      </w:r>
      <w:r w:rsidR="00D86741">
        <w:rPr>
          <w:rFonts w:ascii="Times New Roman" w:hAnsi="Times New Roman" w:cs="Times New Roman"/>
          <w:color w:val="000000" w:themeColor="text1"/>
          <w:sz w:val="28"/>
          <w:szCs w:val="28"/>
        </w:rPr>
        <w:t>..........</w:t>
      </w:r>
      <w:r w:rsidR="009A1874">
        <w:rPr>
          <w:rFonts w:ascii="Times New Roman" w:hAnsi="Times New Roman" w:cs="Times New Roman"/>
          <w:color w:val="000000" w:themeColor="text1"/>
          <w:sz w:val="28"/>
          <w:szCs w:val="28"/>
        </w:rPr>
        <w:t>18</w:t>
      </w:r>
    </w:p>
    <w:p w:rsidR="004C3B63" w:rsidRPr="009D62DF" w:rsidRDefault="004C3B63" w:rsidP="00FA7667">
      <w:pPr>
        <w:spacing w:after="0" w:line="360" w:lineRule="auto"/>
        <w:ind w:firstLine="1304"/>
        <w:jc w:val="both"/>
        <w:rPr>
          <w:rFonts w:ascii="Times New Roman" w:hAnsi="Times New Roman" w:cs="Times New Roman"/>
          <w:color w:val="000000" w:themeColor="text1"/>
          <w:sz w:val="28"/>
          <w:szCs w:val="28"/>
        </w:rPr>
      </w:pPr>
      <w:r w:rsidRPr="00C566BF">
        <w:rPr>
          <w:rFonts w:ascii="Times New Roman" w:hAnsi="Times New Roman" w:cs="Times New Roman"/>
          <w:color w:val="000000" w:themeColor="text1"/>
          <w:sz w:val="28"/>
          <w:szCs w:val="28"/>
        </w:rPr>
        <w:t>2.2.</w:t>
      </w:r>
      <w:r w:rsidR="006427D5">
        <w:rPr>
          <w:rFonts w:ascii="Times New Roman" w:hAnsi="Times New Roman" w:cs="Times New Roman"/>
          <w:color w:val="000000" w:themeColor="text1"/>
          <w:sz w:val="28"/>
          <w:szCs w:val="28"/>
        </w:rPr>
        <w:t xml:space="preserve"> </w:t>
      </w:r>
      <w:r w:rsidR="006427D5" w:rsidRPr="009D62DF">
        <w:rPr>
          <w:rFonts w:ascii="Times New Roman" w:hAnsi="Times New Roman" w:cs="Times New Roman"/>
          <w:color w:val="000000" w:themeColor="text1"/>
          <w:sz w:val="28"/>
          <w:szCs w:val="28"/>
        </w:rPr>
        <w:t xml:space="preserve">Сравнительно-правовое исследование </w:t>
      </w:r>
      <w:r w:rsidR="009D62DF" w:rsidRPr="009D62DF">
        <w:rPr>
          <w:rFonts w:ascii="Times New Roman" w:hAnsi="Times New Roman" w:cs="Times New Roman"/>
          <w:sz w:val="28"/>
          <w:szCs w:val="28"/>
        </w:rPr>
        <w:t xml:space="preserve">норм российского и </w:t>
      </w:r>
      <w:r w:rsidR="00FA7667">
        <w:rPr>
          <w:rFonts w:ascii="Times New Roman" w:hAnsi="Times New Roman" w:cs="Times New Roman"/>
          <w:sz w:val="28"/>
          <w:szCs w:val="28"/>
        </w:rPr>
        <w:tab/>
      </w:r>
      <w:r w:rsidR="00FA7667">
        <w:rPr>
          <w:rFonts w:ascii="Times New Roman" w:hAnsi="Times New Roman" w:cs="Times New Roman"/>
          <w:sz w:val="28"/>
          <w:szCs w:val="28"/>
        </w:rPr>
        <w:tab/>
        <w:t xml:space="preserve">        </w:t>
      </w:r>
      <w:r w:rsidR="009D62DF" w:rsidRPr="009D62DF">
        <w:rPr>
          <w:rFonts w:ascii="Times New Roman" w:hAnsi="Times New Roman" w:cs="Times New Roman"/>
          <w:sz w:val="28"/>
          <w:szCs w:val="28"/>
        </w:rPr>
        <w:t xml:space="preserve">зарубежного уголовного законодательства, обеспечивающего </w:t>
      </w:r>
      <w:r w:rsidR="00FA7667">
        <w:rPr>
          <w:rFonts w:ascii="Times New Roman" w:hAnsi="Times New Roman" w:cs="Times New Roman"/>
          <w:sz w:val="28"/>
          <w:szCs w:val="28"/>
        </w:rPr>
        <w:t xml:space="preserve">  </w:t>
      </w:r>
      <w:r w:rsidR="00FA7667">
        <w:rPr>
          <w:rFonts w:ascii="Times New Roman" w:hAnsi="Times New Roman" w:cs="Times New Roman"/>
          <w:sz w:val="28"/>
          <w:szCs w:val="28"/>
        </w:rPr>
        <w:tab/>
      </w:r>
      <w:r w:rsidR="00FA7667">
        <w:rPr>
          <w:rFonts w:ascii="Times New Roman" w:hAnsi="Times New Roman" w:cs="Times New Roman"/>
          <w:sz w:val="28"/>
          <w:szCs w:val="28"/>
        </w:rPr>
        <w:tab/>
        <w:t xml:space="preserve">        </w:t>
      </w:r>
      <w:r w:rsidR="009D62DF" w:rsidRPr="009D62DF">
        <w:rPr>
          <w:rFonts w:ascii="Times New Roman" w:hAnsi="Times New Roman" w:cs="Times New Roman"/>
          <w:sz w:val="28"/>
          <w:szCs w:val="28"/>
        </w:rPr>
        <w:t xml:space="preserve">охрану половой неприкосновенности и половой свободы </w:t>
      </w:r>
      <w:r w:rsidR="00FA7667">
        <w:rPr>
          <w:rFonts w:ascii="Times New Roman" w:hAnsi="Times New Roman" w:cs="Times New Roman"/>
          <w:sz w:val="28"/>
          <w:szCs w:val="28"/>
        </w:rPr>
        <w:t xml:space="preserve"> </w:t>
      </w:r>
      <w:r w:rsidR="00FA7667">
        <w:rPr>
          <w:rFonts w:ascii="Times New Roman" w:hAnsi="Times New Roman" w:cs="Times New Roman"/>
          <w:sz w:val="28"/>
          <w:szCs w:val="28"/>
        </w:rPr>
        <w:tab/>
      </w:r>
      <w:r w:rsidR="00FA7667">
        <w:rPr>
          <w:rFonts w:ascii="Times New Roman" w:hAnsi="Times New Roman" w:cs="Times New Roman"/>
          <w:sz w:val="28"/>
          <w:szCs w:val="28"/>
        </w:rPr>
        <w:tab/>
      </w:r>
      <w:r w:rsidR="00FA7667">
        <w:rPr>
          <w:rFonts w:ascii="Times New Roman" w:hAnsi="Times New Roman" w:cs="Times New Roman"/>
          <w:sz w:val="28"/>
          <w:szCs w:val="28"/>
        </w:rPr>
        <w:tab/>
        <w:t xml:space="preserve">        </w:t>
      </w:r>
      <w:r w:rsidR="009D62DF" w:rsidRPr="009D62DF">
        <w:rPr>
          <w:rFonts w:ascii="Times New Roman" w:hAnsi="Times New Roman" w:cs="Times New Roman"/>
          <w:sz w:val="28"/>
          <w:szCs w:val="28"/>
        </w:rPr>
        <w:t>человека</w:t>
      </w:r>
      <w:r w:rsidR="009D62DF">
        <w:rPr>
          <w:rFonts w:ascii="Times New Roman" w:hAnsi="Times New Roman" w:cs="Times New Roman"/>
          <w:sz w:val="28"/>
          <w:szCs w:val="28"/>
        </w:rPr>
        <w:t>........................................</w:t>
      </w:r>
      <w:r w:rsidR="00FA7667">
        <w:rPr>
          <w:rFonts w:ascii="Times New Roman" w:hAnsi="Times New Roman" w:cs="Times New Roman"/>
          <w:sz w:val="28"/>
          <w:szCs w:val="28"/>
        </w:rPr>
        <w:t>...................................</w:t>
      </w:r>
      <w:r w:rsidR="009D62DF">
        <w:rPr>
          <w:rFonts w:ascii="Times New Roman" w:hAnsi="Times New Roman" w:cs="Times New Roman"/>
          <w:sz w:val="28"/>
          <w:szCs w:val="28"/>
        </w:rPr>
        <w:t>.......</w:t>
      </w:r>
      <w:r w:rsidR="00FA7667">
        <w:rPr>
          <w:rFonts w:ascii="Times New Roman" w:hAnsi="Times New Roman" w:cs="Times New Roman"/>
          <w:sz w:val="28"/>
          <w:szCs w:val="28"/>
        </w:rPr>
        <w:t>...........</w:t>
      </w:r>
      <w:r w:rsidR="001876AE">
        <w:rPr>
          <w:rFonts w:ascii="Times New Roman" w:hAnsi="Times New Roman" w:cs="Times New Roman"/>
          <w:sz w:val="28"/>
          <w:szCs w:val="28"/>
        </w:rPr>
        <w:t>.</w:t>
      </w:r>
      <w:r w:rsidR="00D50F11">
        <w:rPr>
          <w:rFonts w:ascii="Times New Roman" w:hAnsi="Times New Roman" w:cs="Times New Roman"/>
          <w:sz w:val="28"/>
          <w:szCs w:val="28"/>
        </w:rPr>
        <w:t>..</w:t>
      </w:r>
      <w:r w:rsidR="006A4816">
        <w:rPr>
          <w:rFonts w:ascii="Times New Roman" w:hAnsi="Times New Roman" w:cs="Times New Roman"/>
          <w:sz w:val="28"/>
          <w:szCs w:val="28"/>
        </w:rPr>
        <w:t>2</w:t>
      </w:r>
      <w:r w:rsidR="009A1874">
        <w:rPr>
          <w:rFonts w:ascii="Times New Roman" w:hAnsi="Times New Roman" w:cs="Times New Roman"/>
          <w:sz w:val="28"/>
          <w:szCs w:val="28"/>
        </w:rPr>
        <w:t>3</w:t>
      </w:r>
    </w:p>
    <w:p w:rsidR="004C3B63" w:rsidRPr="00C566BF" w:rsidRDefault="004C3B63" w:rsidP="00C566BF">
      <w:pPr>
        <w:spacing w:after="0" w:line="360" w:lineRule="auto"/>
        <w:jc w:val="both"/>
        <w:rPr>
          <w:rFonts w:ascii="Times New Roman" w:hAnsi="Times New Roman" w:cs="Times New Roman"/>
          <w:color w:val="000000" w:themeColor="text1"/>
          <w:sz w:val="28"/>
          <w:szCs w:val="28"/>
        </w:rPr>
      </w:pPr>
      <w:r w:rsidRPr="00C566BF">
        <w:rPr>
          <w:rFonts w:ascii="Times New Roman" w:hAnsi="Times New Roman" w:cs="Times New Roman"/>
          <w:color w:val="000000" w:themeColor="text1"/>
          <w:sz w:val="28"/>
          <w:szCs w:val="28"/>
        </w:rPr>
        <w:t>ЗАКЛЮЧЕНИЕ</w:t>
      </w:r>
      <w:r w:rsidR="00FA7667">
        <w:rPr>
          <w:rFonts w:ascii="Times New Roman" w:hAnsi="Times New Roman" w:cs="Times New Roman"/>
          <w:color w:val="000000" w:themeColor="text1"/>
          <w:sz w:val="28"/>
          <w:szCs w:val="28"/>
        </w:rPr>
        <w:t>.......................................................................</w:t>
      </w:r>
      <w:r w:rsidR="00D50F11">
        <w:rPr>
          <w:rFonts w:ascii="Times New Roman" w:hAnsi="Times New Roman" w:cs="Times New Roman"/>
          <w:color w:val="000000" w:themeColor="text1"/>
          <w:sz w:val="28"/>
          <w:szCs w:val="28"/>
        </w:rPr>
        <w:t>..............................</w:t>
      </w:r>
      <w:r w:rsidR="006A4816">
        <w:rPr>
          <w:rFonts w:ascii="Times New Roman" w:hAnsi="Times New Roman" w:cs="Times New Roman"/>
          <w:color w:val="000000" w:themeColor="text1"/>
          <w:sz w:val="28"/>
          <w:szCs w:val="28"/>
        </w:rPr>
        <w:t>2</w:t>
      </w:r>
      <w:r w:rsidR="009A1874">
        <w:rPr>
          <w:rFonts w:ascii="Times New Roman" w:hAnsi="Times New Roman" w:cs="Times New Roman"/>
          <w:color w:val="000000" w:themeColor="text1"/>
          <w:sz w:val="28"/>
          <w:szCs w:val="28"/>
        </w:rPr>
        <w:t>7</w:t>
      </w:r>
    </w:p>
    <w:p w:rsidR="004C3B63" w:rsidRPr="00C566BF" w:rsidRDefault="006427D5" w:rsidP="00C566BF">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СПИСОК ИСПОЛЬЗОВАННЫХ ИСТОЧНИКОВ</w:t>
      </w:r>
      <w:r w:rsidR="00FA7667">
        <w:rPr>
          <w:rFonts w:ascii="Times New Roman" w:hAnsi="Times New Roman" w:cs="Times New Roman"/>
          <w:color w:val="000000" w:themeColor="text1"/>
          <w:sz w:val="28"/>
          <w:szCs w:val="28"/>
        </w:rPr>
        <w:t>..............</w:t>
      </w:r>
      <w:r w:rsidR="00A56A00">
        <w:rPr>
          <w:rFonts w:ascii="Times New Roman" w:hAnsi="Times New Roman" w:cs="Times New Roman"/>
          <w:color w:val="000000" w:themeColor="text1"/>
          <w:sz w:val="28"/>
          <w:szCs w:val="28"/>
        </w:rPr>
        <w:t>..............................</w:t>
      </w:r>
      <w:r w:rsidR="00765837">
        <w:rPr>
          <w:rFonts w:ascii="Times New Roman" w:hAnsi="Times New Roman" w:cs="Times New Roman"/>
          <w:color w:val="000000" w:themeColor="text1"/>
          <w:sz w:val="28"/>
          <w:szCs w:val="28"/>
        </w:rPr>
        <w:t>3</w:t>
      </w:r>
      <w:r w:rsidR="009A1874">
        <w:rPr>
          <w:rFonts w:ascii="Times New Roman" w:hAnsi="Times New Roman" w:cs="Times New Roman"/>
          <w:color w:val="000000" w:themeColor="text1"/>
          <w:sz w:val="28"/>
          <w:szCs w:val="28"/>
        </w:rPr>
        <w:t>0</w:t>
      </w:r>
    </w:p>
    <w:p w:rsidR="004C3B63" w:rsidRPr="00C566BF" w:rsidRDefault="004C3B63" w:rsidP="00C566BF">
      <w:pPr>
        <w:spacing w:after="0" w:line="360" w:lineRule="auto"/>
        <w:jc w:val="both"/>
        <w:rPr>
          <w:rFonts w:ascii="Times New Roman" w:hAnsi="Times New Roman" w:cs="Times New Roman"/>
          <w:color w:val="000000" w:themeColor="text1"/>
          <w:sz w:val="28"/>
          <w:szCs w:val="28"/>
        </w:rPr>
      </w:pPr>
    </w:p>
    <w:p w:rsidR="00BE0E7D" w:rsidRPr="00C566BF" w:rsidRDefault="00BE0E7D"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both"/>
        <w:rPr>
          <w:rFonts w:ascii="Times New Roman" w:hAnsi="Times New Roman" w:cs="Times New Roman"/>
          <w:color w:val="000000" w:themeColor="text1"/>
          <w:sz w:val="28"/>
          <w:szCs w:val="28"/>
        </w:rPr>
      </w:pPr>
    </w:p>
    <w:p w:rsidR="002D37FB" w:rsidRDefault="002D37FB" w:rsidP="00C566BF">
      <w:pPr>
        <w:spacing w:after="0" w:line="360" w:lineRule="auto"/>
        <w:jc w:val="both"/>
        <w:rPr>
          <w:rFonts w:ascii="Times New Roman" w:hAnsi="Times New Roman" w:cs="Times New Roman"/>
          <w:color w:val="000000" w:themeColor="text1"/>
          <w:sz w:val="28"/>
          <w:szCs w:val="28"/>
        </w:rPr>
      </w:pPr>
    </w:p>
    <w:p w:rsidR="00F457DD" w:rsidRDefault="00F457DD" w:rsidP="00C566BF">
      <w:pPr>
        <w:spacing w:after="0" w:line="360" w:lineRule="auto"/>
        <w:jc w:val="both"/>
        <w:rPr>
          <w:rFonts w:ascii="Times New Roman" w:hAnsi="Times New Roman" w:cs="Times New Roman"/>
          <w:color w:val="000000" w:themeColor="text1"/>
          <w:sz w:val="28"/>
          <w:szCs w:val="28"/>
        </w:rPr>
      </w:pPr>
    </w:p>
    <w:p w:rsidR="00BF52D1" w:rsidRDefault="00BF52D1" w:rsidP="00C566BF">
      <w:pPr>
        <w:spacing w:after="0" w:line="360" w:lineRule="auto"/>
        <w:jc w:val="both"/>
        <w:rPr>
          <w:rFonts w:ascii="Times New Roman" w:hAnsi="Times New Roman" w:cs="Times New Roman"/>
          <w:color w:val="000000" w:themeColor="text1"/>
          <w:sz w:val="28"/>
          <w:szCs w:val="28"/>
        </w:rPr>
      </w:pPr>
    </w:p>
    <w:p w:rsidR="003207ED" w:rsidRDefault="003207ED" w:rsidP="00C566BF">
      <w:pPr>
        <w:spacing w:after="0" w:line="360" w:lineRule="auto"/>
        <w:jc w:val="both"/>
        <w:rPr>
          <w:rFonts w:ascii="Times New Roman" w:hAnsi="Times New Roman" w:cs="Times New Roman"/>
          <w:color w:val="000000" w:themeColor="text1"/>
          <w:sz w:val="28"/>
          <w:szCs w:val="28"/>
        </w:rPr>
      </w:pPr>
    </w:p>
    <w:p w:rsidR="003207ED" w:rsidRPr="00C566BF" w:rsidRDefault="003207ED" w:rsidP="00C566BF">
      <w:pPr>
        <w:spacing w:after="0" w:line="360" w:lineRule="auto"/>
        <w:jc w:val="both"/>
        <w:rPr>
          <w:rFonts w:ascii="Times New Roman" w:hAnsi="Times New Roman" w:cs="Times New Roman"/>
          <w:color w:val="000000" w:themeColor="text1"/>
          <w:sz w:val="28"/>
          <w:szCs w:val="28"/>
        </w:rPr>
      </w:pPr>
    </w:p>
    <w:p w:rsidR="00160477" w:rsidRPr="00C566BF" w:rsidRDefault="00160477" w:rsidP="00C566BF">
      <w:pPr>
        <w:spacing w:after="0" w:line="360" w:lineRule="auto"/>
        <w:jc w:val="center"/>
        <w:rPr>
          <w:rFonts w:ascii="Times New Roman" w:hAnsi="Times New Roman" w:cs="Times New Roman"/>
          <w:b/>
          <w:color w:val="000000" w:themeColor="text1"/>
          <w:sz w:val="28"/>
          <w:szCs w:val="28"/>
        </w:rPr>
      </w:pPr>
      <w:r w:rsidRPr="00C566BF">
        <w:rPr>
          <w:rFonts w:ascii="Times New Roman" w:hAnsi="Times New Roman" w:cs="Times New Roman"/>
          <w:b/>
          <w:color w:val="000000" w:themeColor="text1"/>
          <w:sz w:val="28"/>
          <w:szCs w:val="28"/>
        </w:rPr>
        <w:lastRenderedPageBreak/>
        <w:t>ВВЕДЕНИЕ</w:t>
      </w:r>
    </w:p>
    <w:p w:rsidR="006D2A92" w:rsidRPr="00C566BF" w:rsidRDefault="00160477" w:rsidP="00C566BF">
      <w:pPr>
        <w:spacing w:after="0" w:line="360" w:lineRule="auto"/>
        <w:jc w:val="both"/>
        <w:rPr>
          <w:rFonts w:ascii="Times New Roman" w:hAnsi="Times New Roman" w:cs="Times New Roman"/>
          <w:color w:val="000000" w:themeColor="text1"/>
          <w:sz w:val="28"/>
          <w:szCs w:val="28"/>
        </w:rPr>
      </w:pPr>
      <w:r w:rsidRPr="00C566BF">
        <w:rPr>
          <w:rFonts w:ascii="Times New Roman" w:hAnsi="Times New Roman" w:cs="Times New Roman"/>
          <w:b/>
          <w:color w:val="000000" w:themeColor="text1"/>
          <w:sz w:val="28"/>
          <w:szCs w:val="28"/>
        </w:rPr>
        <w:tab/>
        <w:t>Актуальность работы</w:t>
      </w:r>
      <w:r w:rsidRPr="00C566BF">
        <w:rPr>
          <w:rFonts w:ascii="Times New Roman" w:hAnsi="Times New Roman" w:cs="Times New Roman"/>
          <w:color w:val="000000" w:themeColor="text1"/>
          <w:sz w:val="28"/>
          <w:szCs w:val="28"/>
        </w:rPr>
        <w:t xml:space="preserve"> обусловлена тем,</w:t>
      </w:r>
      <w:r w:rsidR="00F457DD">
        <w:rPr>
          <w:rFonts w:ascii="Times New Roman" w:hAnsi="Times New Roman" w:cs="Times New Roman"/>
          <w:color w:val="000000" w:themeColor="text1"/>
          <w:sz w:val="28"/>
          <w:szCs w:val="28"/>
        </w:rPr>
        <w:t xml:space="preserve"> что в основном законе Российской Федерации закреплено положение о праве каждого на свободу и личную неприкосновенность и посягательства на половую свободу и неприкосновенность часто сопряжены с применением насилия, что в свою очередь наносит вред и жизни и (или) здоровью человека. Все указанные доводы свидетельствуют о повышенной общественной опасности таких деяний. Актуально исследование в данной области и в связи с тем, что анализ материалов судебной практ</w:t>
      </w:r>
      <w:r w:rsidR="006D2A92">
        <w:rPr>
          <w:rFonts w:ascii="Times New Roman" w:hAnsi="Times New Roman" w:cs="Times New Roman"/>
          <w:color w:val="000000" w:themeColor="text1"/>
          <w:sz w:val="28"/>
          <w:szCs w:val="28"/>
        </w:rPr>
        <w:t>ики выя</w:t>
      </w:r>
      <w:r w:rsidR="00F457DD">
        <w:rPr>
          <w:rFonts w:ascii="Times New Roman" w:hAnsi="Times New Roman" w:cs="Times New Roman"/>
          <w:color w:val="000000" w:themeColor="text1"/>
          <w:sz w:val="28"/>
          <w:szCs w:val="28"/>
        </w:rPr>
        <w:t>вляет большое количество</w:t>
      </w:r>
      <w:r w:rsidR="006D2A92">
        <w:rPr>
          <w:rFonts w:ascii="Times New Roman" w:hAnsi="Times New Roman" w:cs="Times New Roman"/>
          <w:color w:val="000000" w:themeColor="text1"/>
          <w:sz w:val="28"/>
          <w:szCs w:val="28"/>
        </w:rPr>
        <w:t xml:space="preserve"> </w:t>
      </w:r>
      <w:r w:rsidR="00F457DD">
        <w:rPr>
          <w:rFonts w:ascii="Times New Roman" w:hAnsi="Times New Roman" w:cs="Times New Roman"/>
          <w:color w:val="000000" w:themeColor="text1"/>
          <w:sz w:val="28"/>
          <w:szCs w:val="28"/>
        </w:rPr>
        <w:t xml:space="preserve">дел с неверными уголовно-правовыми оценками </w:t>
      </w:r>
      <w:proofErr w:type="gramStart"/>
      <w:r w:rsidR="00F457DD">
        <w:rPr>
          <w:rFonts w:ascii="Times New Roman" w:hAnsi="Times New Roman" w:cs="Times New Roman"/>
          <w:color w:val="000000" w:themeColor="text1"/>
          <w:sz w:val="28"/>
          <w:szCs w:val="28"/>
        </w:rPr>
        <w:t>содеянного</w:t>
      </w:r>
      <w:proofErr w:type="gramEnd"/>
      <w:r w:rsidR="006D2A92">
        <w:rPr>
          <w:rFonts w:ascii="Times New Roman" w:hAnsi="Times New Roman" w:cs="Times New Roman"/>
          <w:color w:val="000000" w:themeColor="text1"/>
          <w:sz w:val="28"/>
          <w:szCs w:val="28"/>
        </w:rPr>
        <w:t>. Для правоприменительной практики остаются открытыми вопросами квалификация изнасилования с угрозой убийства, совершение преступления, предусмотренного ст. 131 УК РФ группой лиц или группой лиц по предварительному сговору и другие аспекты, вызывающие затруднения и нередко ошибки.</w:t>
      </w:r>
    </w:p>
    <w:p w:rsidR="00160477" w:rsidRPr="00C566BF" w:rsidRDefault="00160477" w:rsidP="00C566BF">
      <w:pPr>
        <w:pStyle w:val="a3"/>
        <w:shd w:val="clear" w:color="auto" w:fill="FFFFFF"/>
        <w:spacing w:before="0" w:beforeAutospacing="0" w:after="0" w:line="360" w:lineRule="auto"/>
        <w:ind w:firstLine="709"/>
        <w:jc w:val="both"/>
        <w:rPr>
          <w:color w:val="000000" w:themeColor="text1"/>
          <w:sz w:val="28"/>
          <w:szCs w:val="28"/>
        </w:rPr>
      </w:pPr>
      <w:r w:rsidRPr="00C566BF">
        <w:rPr>
          <w:b/>
          <w:bCs/>
          <w:color w:val="000000" w:themeColor="text1"/>
          <w:sz w:val="28"/>
          <w:szCs w:val="28"/>
        </w:rPr>
        <w:t>Объектом исследования</w:t>
      </w:r>
      <w:r w:rsidRPr="00C566BF">
        <w:rPr>
          <w:color w:val="000000" w:themeColor="text1"/>
          <w:sz w:val="28"/>
          <w:szCs w:val="28"/>
        </w:rPr>
        <w:t xml:space="preserve"> я</w:t>
      </w:r>
      <w:r w:rsidR="006D2A92">
        <w:rPr>
          <w:color w:val="000000" w:themeColor="text1"/>
          <w:sz w:val="28"/>
          <w:szCs w:val="28"/>
        </w:rPr>
        <w:t>вляются общественные отношения в сфере охраны личности от насильственных сексуальных посягательств.</w:t>
      </w:r>
    </w:p>
    <w:p w:rsidR="00160477" w:rsidRPr="00C566BF" w:rsidRDefault="00160477" w:rsidP="00C566BF">
      <w:pPr>
        <w:pStyle w:val="a3"/>
        <w:shd w:val="clear" w:color="auto" w:fill="FFFFFF"/>
        <w:spacing w:before="0" w:beforeAutospacing="0" w:after="0" w:line="360" w:lineRule="auto"/>
        <w:ind w:firstLine="709"/>
        <w:jc w:val="both"/>
        <w:rPr>
          <w:color w:val="000000" w:themeColor="text1"/>
          <w:sz w:val="28"/>
          <w:szCs w:val="28"/>
        </w:rPr>
      </w:pPr>
      <w:r w:rsidRPr="00C566BF">
        <w:rPr>
          <w:b/>
          <w:bCs/>
          <w:color w:val="000000" w:themeColor="text1"/>
          <w:sz w:val="28"/>
          <w:szCs w:val="28"/>
        </w:rPr>
        <w:t xml:space="preserve">Предметом исследования </w:t>
      </w:r>
      <w:r w:rsidR="00142C1A">
        <w:rPr>
          <w:bCs/>
          <w:color w:val="000000" w:themeColor="text1"/>
          <w:sz w:val="28"/>
          <w:szCs w:val="28"/>
        </w:rPr>
        <w:t>выступаю</w:t>
      </w:r>
      <w:r w:rsidRPr="00C566BF">
        <w:rPr>
          <w:bCs/>
          <w:color w:val="000000" w:themeColor="text1"/>
          <w:sz w:val="28"/>
          <w:szCs w:val="28"/>
        </w:rPr>
        <w:t>т</w:t>
      </w:r>
      <w:r w:rsidR="00142C1A">
        <w:rPr>
          <w:bCs/>
          <w:color w:val="000000" w:themeColor="text1"/>
          <w:sz w:val="28"/>
          <w:szCs w:val="28"/>
        </w:rPr>
        <w:t xml:space="preserve"> Конституция РФ, нормы уголовного закона РФ об ответственности за изнасилование, нормы международных актов, касающиеся права на жизнь, здоровье и половую неприкосновенность, публикации представителей науки уголовного права по теме работы.</w:t>
      </w:r>
    </w:p>
    <w:p w:rsidR="00160477" w:rsidRPr="00C566BF" w:rsidRDefault="00160477" w:rsidP="00C566BF">
      <w:pPr>
        <w:pStyle w:val="a3"/>
        <w:spacing w:before="0" w:beforeAutospacing="0" w:after="0" w:line="360" w:lineRule="auto"/>
        <w:ind w:firstLine="708"/>
        <w:jc w:val="both"/>
        <w:rPr>
          <w:color w:val="000000" w:themeColor="text1"/>
          <w:sz w:val="28"/>
          <w:szCs w:val="28"/>
        </w:rPr>
      </w:pPr>
      <w:r w:rsidRPr="00C566BF">
        <w:rPr>
          <w:b/>
          <w:bCs/>
          <w:color w:val="000000" w:themeColor="text1"/>
          <w:sz w:val="28"/>
          <w:szCs w:val="28"/>
        </w:rPr>
        <w:t>Цель исследования</w:t>
      </w:r>
      <w:r w:rsidR="00142C1A">
        <w:rPr>
          <w:color w:val="000000" w:themeColor="text1"/>
          <w:sz w:val="28"/>
          <w:szCs w:val="28"/>
        </w:rPr>
        <w:t xml:space="preserve"> состоит в изучении теории, правоприменительной практики, уголовно-правовой характеристики состава изнасилования, анализе квалификации изнасилования, исследовании проблем, относящихся к составу преступления, предусмотренного ст. 131 УК РФ.</w:t>
      </w:r>
    </w:p>
    <w:p w:rsidR="00160477" w:rsidRPr="00C566BF" w:rsidRDefault="00160477" w:rsidP="00C566BF">
      <w:pPr>
        <w:pStyle w:val="a3"/>
        <w:spacing w:before="0" w:beforeAutospacing="0" w:after="0" w:line="360" w:lineRule="auto"/>
        <w:ind w:firstLine="708"/>
        <w:jc w:val="both"/>
        <w:rPr>
          <w:color w:val="000000" w:themeColor="text1"/>
          <w:sz w:val="28"/>
          <w:szCs w:val="28"/>
        </w:rPr>
      </w:pPr>
      <w:r w:rsidRPr="00C566BF">
        <w:rPr>
          <w:color w:val="000000" w:themeColor="text1"/>
          <w:sz w:val="28"/>
          <w:szCs w:val="28"/>
        </w:rPr>
        <w:t xml:space="preserve">Достижение названной цели обуславливает постановку и решение следующих основных </w:t>
      </w:r>
      <w:r w:rsidRPr="00C566BF">
        <w:rPr>
          <w:b/>
          <w:bCs/>
          <w:color w:val="000000" w:themeColor="text1"/>
          <w:sz w:val="28"/>
          <w:szCs w:val="28"/>
        </w:rPr>
        <w:t>задач</w:t>
      </w:r>
      <w:r w:rsidRPr="00C566BF">
        <w:rPr>
          <w:color w:val="000000" w:themeColor="text1"/>
          <w:sz w:val="28"/>
          <w:szCs w:val="28"/>
        </w:rPr>
        <w:t>:</w:t>
      </w:r>
    </w:p>
    <w:p w:rsidR="00160477" w:rsidRPr="00C566BF" w:rsidRDefault="00160477" w:rsidP="00C566BF">
      <w:pPr>
        <w:pStyle w:val="a3"/>
        <w:spacing w:before="0" w:beforeAutospacing="0" w:after="0" w:line="360" w:lineRule="auto"/>
        <w:ind w:firstLine="708"/>
        <w:jc w:val="both"/>
        <w:rPr>
          <w:color w:val="000000" w:themeColor="text1"/>
          <w:sz w:val="28"/>
          <w:szCs w:val="28"/>
        </w:rPr>
      </w:pPr>
      <w:r w:rsidRPr="00C566BF">
        <w:rPr>
          <w:color w:val="000000" w:themeColor="text1"/>
          <w:sz w:val="28"/>
          <w:szCs w:val="28"/>
        </w:rPr>
        <w:t xml:space="preserve">1) рассмотреть </w:t>
      </w:r>
      <w:r w:rsidR="001A7FAB">
        <w:rPr>
          <w:color w:val="000000" w:themeColor="text1"/>
          <w:sz w:val="28"/>
          <w:szCs w:val="28"/>
        </w:rPr>
        <w:t>состав изнасилования;</w:t>
      </w:r>
    </w:p>
    <w:p w:rsidR="00160477" w:rsidRDefault="001A7FAB" w:rsidP="00C566BF">
      <w:pPr>
        <w:pStyle w:val="a3"/>
        <w:spacing w:before="0" w:beforeAutospacing="0" w:after="0" w:line="360" w:lineRule="auto"/>
        <w:ind w:firstLine="708"/>
        <w:jc w:val="both"/>
        <w:rPr>
          <w:color w:val="000000" w:themeColor="text1"/>
          <w:sz w:val="28"/>
          <w:szCs w:val="28"/>
        </w:rPr>
      </w:pPr>
      <w:r>
        <w:rPr>
          <w:color w:val="000000" w:themeColor="text1"/>
          <w:sz w:val="28"/>
          <w:szCs w:val="28"/>
        </w:rPr>
        <w:t>2</w:t>
      </w:r>
      <w:r w:rsidR="00160477" w:rsidRPr="00C566BF">
        <w:rPr>
          <w:color w:val="000000" w:themeColor="text1"/>
          <w:sz w:val="28"/>
          <w:szCs w:val="28"/>
        </w:rPr>
        <w:t xml:space="preserve">) исследовать </w:t>
      </w:r>
      <w:r>
        <w:rPr>
          <w:color w:val="000000" w:themeColor="text1"/>
          <w:sz w:val="28"/>
          <w:szCs w:val="28"/>
        </w:rPr>
        <w:t>проблемы квалификации изнасилования;</w:t>
      </w:r>
    </w:p>
    <w:p w:rsidR="001A7FAB" w:rsidRPr="00C566BF" w:rsidRDefault="001A7FAB" w:rsidP="00C566BF">
      <w:pPr>
        <w:pStyle w:val="a3"/>
        <w:spacing w:before="0" w:beforeAutospacing="0" w:after="0" w:line="360" w:lineRule="auto"/>
        <w:ind w:firstLine="708"/>
        <w:jc w:val="both"/>
        <w:rPr>
          <w:color w:val="000000" w:themeColor="text1"/>
          <w:sz w:val="28"/>
          <w:szCs w:val="28"/>
        </w:rPr>
      </w:pPr>
      <w:r>
        <w:rPr>
          <w:color w:val="000000" w:themeColor="text1"/>
          <w:sz w:val="28"/>
          <w:szCs w:val="28"/>
        </w:rPr>
        <w:lastRenderedPageBreak/>
        <w:t>3) проанализировать нормы уголовного закона, регламентирующие ответственность за изнасилование</w:t>
      </w:r>
    </w:p>
    <w:p w:rsidR="00160477" w:rsidRPr="00C566BF" w:rsidRDefault="001A7FAB" w:rsidP="00C566BF">
      <w:pPr>
        <w:pStyle w:val="a3"/>
        <w:spacing w:before="0" w:beforeAutospacing="0" w:after="0" w:line="360" w:lineRule="auto"/>
        <w:ind w:firstLine="708"/>
        <w:jc w:val="both"/>
        <w:rPr>
          <w:color w:val="000000" w:themeColor="text1"/>
          <w:sz w:val="28"/>
          <w:szCs w:val="28"/>
        </w:rPr>
      </w:pPr>
      <w:r>
        <w:rPr>
          <w:color w:val="000000" w:themeColor="text1"/>
          <w:sz w:val="28"/>
          <w:szCs w:val="28"/>
        </w:rPr>
        <w:t>4) провести сравнительно-правовое исследование норм российского и зарубежного законодательства по охране половой неприкосновенности человека.</w:t>
      </w:r>
    </w:p>
    <w:p w:rsidR="00160477" w:rsidRPr="00C566BF" w:rsidRDefault="00160477" w:rsidP="00C566BF">
      <w:pPr>
        <w:pStyle w:val="a3"/>
        <w:spacing w:before="0" w:beforeAutospacing="0" w:after="0" w:line="360" w:lineRule="auto"/>
        <w:ind w:firstLine="708"/>
        <w:jc w:val="both"/>
        <w:rPr>
          <w:color w:val="000000" w:themeColor="text1"/>
          <w:sz w:val="28"/>
          <w:szCs w:val="28"/>
        </w:rPr>
      </w:pPr>
      <w:r w:rsidRPr="00C566BF">
        <w:rPr>
          <w:b/>
          <w:color w:val="000000" w:themeColor="text1"/>
          <w:sz w:val="28"/>
          <w:szCs w:val="28"/>
        </w:rPr>
        <w:t>Степень научной разработанности проблемы</w:t>
      </w:r>
      <w:r w:rsidRPr="00C566BF">
        <w:rPr>
          <w:color w:val="000000" w:themeColor="text1"/>
          <w:sz w:val="28"/>
          <w:szCs w:val="28"/>
        </w:rPr>
        <w:t xml:space="preserve">. </w:t>
      </w:r>
      <w:r w:rsidR="001A7FAB">
        <w:rPr>
          <w:color w:val="000000" w:themeColor="text1"/>
          <w:sz w:val="28"/>
          <w:szCs w:val="28"/>
        </w:rPr>
        <w:t xml:space="preserve">В свое время проблемами сексуального насилия занимались такие ученые как: </w:t>
      </w:r>
      <w:r w:rsidR="003D2378">
        <w:rPr>
          <w:color w:val="000000" w:themeColor="text1"/>
          <w:sz w:val="28"/>
          <w:szCs w:val="28"/>
        </w:rPr>
        <w:t xml:space="preserve">Л.А. Андреева, Ю.М. </w:t>
      </w:r>
      <w:proofErr w:type="spellStart"/>
      <w:r w:rsidR="003D2378">
        <w:rPr>
          <w:color w:val="000000" w:themeColor="text1"/>
          <w:sz w:val="28"/>
          <w:szCs w:val="28"/>
        </w:rPr>
        <w:t>Антонян</w:t>
      </w:r>
      <w:proofErr w:type="spellEnd"/>
      <w:r w:rsidR="003D2378">
        <w:rPr>
          <w:color w:val="000000" w:themeColor="text1"/>
          <w:sz w:val="28"/>
          <w:szCs w:val="28"/>
        </w:rPr>
        <w:t xml:space="preserve">, С.В. Бородин, О.А. </w:t>
      </w:r>
      <w:proofErr w:type="spellStart"/>
      <w:r w:rsidR="003D2378">
        <w:rPr>
          <w:color w:val="000000" w:themeColor="text1"/>
          <w:sz w:val="28"/>
          <w:szCs w:val="28"/>
        </w:rPr>
        <w:t>Го</w:t>
      </w:r>
      <w:r w:rsidR="00AD2E3B">
        <w:rPr>
          <w:color w:val="000000" w:themeColor="text1"/>
          <w:sz w:val="28"/>
          <w:szCs w:val="28"/>
        </w:rPr>
        <w:t>н</w:t>
      </w:r>
      <w:r w:rsidR="003D2378">
        <w:rPr>
          <w:color w:val="000000" w:themeColor="text1"/>
          <w:sz w:val="28"/>
          <w:szCs w:val="28"/>
        </w:rPr>
        <w:t>оченко</w:t>
      </w:r>
      <w:proofErr w:type="spellEnd"/>
      <w:r w:rsidR="003D2378">
        <w:rPr>
          <w:color w:val="000000" w:themeColor="text1"/>
          <w:sz w:val="28"/>
          <w:szCs w:val="28"/>
        </w:rPr>
        <w:t xml:space="preserve">, Г.Б. Дерягин, А.С. </w:t>
      </w:r>
      <w:proofErr w:type="spellStart"/>
      <w:r w:rsidR="003D2378">
        <w:rPr>
          <w:color w:val="000000" w:themeColor="text1"/>
          <w:sz w:val="28"/>
          <w:szCs w:val="28"/>
        </w:rPr>
        <w:t>Капитунов</w:t>
      </w:r>
      <w:proofErr w:type="spellEnd"/>
      <w:r w:rsidR="003D2378">
        <w:rPr>
          <w:color w:val="000000" w:themeColor="text1"/>
          <w:sz w:val="28"/>
          <w:szCs w:val="28"/>
        </w:rPr>
        <w:t xml:space="preserve">, М.А, Конева, Н.Н. </w:t>
      </w:r>
      <w:proofErr w:type="gramStart"/>
      <w:r w:rsidR="003D2378">
        <w:rPr>
          <w:color w:val="000000" w:themeColor="text1"/>
          <w:sz w:val="28"/>
          <w:szCs w:val="28"/>
        </w:rPr>
        <w:t>Коновалов</w:t>
      </w:r>
      <w:proofErr w:type="gramEnd"/>
      <w:r w:rsidR="003D2378">
        <w:rPr>
          <w:color w:val="000000" w:themeColor="text1"/>
          <w:sz w:val="28"/>
          <w:szCs w:val="28"/>
        </w:rPr>
        <w:t>, А.В. Кулаков, и многие другие.</w:t>
      </w:r>
    </w:p>
    <w:p w:rsidR="00160477" w:rsidRPr="00C566BF" w:rsidRDefault="00160477" w:rsidP="00C566BF">
      <w:pPr>
        <w:pStyle w:val="a3"/>
        <w:spacing w:before="0" w:beforeAutospacing="0" w:after="0" w:line="360" w:lineRule="auto"/>
        <w:ind w:firstLine="708"/>
        <w:jc w:val="both"/>
        <w:rPr>
          <w:color w:val="000000" w:themeColor="text1"/>
          <w:sz w:val="28"/>
          <w:szCs w:val="28"/>
        </w:rPr>
      </w:pPr>
      <w:r w:rsidRPr="00C566BF">
        <w:rPr>
          <w:b/>
          <w:bCs/>
          <w:color w:val="000000" w:themeColor="text1"/>
          <w:sz w:val="28"/>
          <w:szCs w:val="28"/>
        </w:rPr>
        <w:t>Нормативно-правовую базу</w:t>
      </w:r>
      <w:r w:rsidRPr="00C566BF">
        <w:rPr>
          <w:color w:val="000000" w:themeColor="text1"/>
          <w:sz w:val="28"/>
          <w:szCs w:val="28"/>
        </w:rPr>
        <w:t xml:space="preserve"> </w:t>
      </w:r>
      <w:r w:rsidRPr="00C566BF">
        <w:rPr>
          <w:b/>
          <w:bCs/>
          <w:color w:val="000000" w:themeColor="text1"/>
          <w:sz w:val="28"/>
          <w:szCs w:val="28"/>
        </w:rPr>
        <w:t>исследования</w:t>
      </w:r>
      <w:r w:rsidRPr="00C566BF">
        <w:rPr>
          <w:color w:val="000000" w:themeColor="text1"/>
          <w:sz w:val="28"/>
          <w:szCs w:val="28"/>
        </w:rPr>
        <w:t xml:space="preserve"> </w:t>
      </w:r>
      <w:r w:rsidR="00AD2E3B">
        <w:rPr>
          <w:color w:val="000000" w:themeColor="text1"/>
          <w:sz w:val="28"/>
          <w:szCs w:val="28"/>
        </w:rPr>
        <w:t>составили международные правовые акты, Конституция РФ, Уголовный кодекс РФ.</w:t>
      </w:r>
    </w:p>
    <w:p w:rsidR="00160477" w:rsidRPr="00C566BF" w:rsidRDefault="00160477" w:rsidP="00C566BF">
      <w:pPr>
        <w:pStyle w:val="a3"/>
        <w:spacing w:before="0" w:beforeAutospacing="0" w:after="0" w:line="360" w:lineRule="auto"/>
        <w:ind w:firstLine="708"/>
        <w:jc w:val="both"/>
        <w:rPr>
          <w:color w:val="000000" w:themeColor="text1"/>
          <w:sz w:val="28"/>
          <w:szCs w:val="28"/>
        </w:rPr>
      </w:pPr>
      <w:r w:rsidRPr="00C566BF">
        <w:rPr>
          <w:b/>
          <w:bCs/>
          <w:color w:val="000000" w:themeColor="text1"/>
          <w:sz w:val="28"/>
          <w:szCs w:val="28"/>
        </w:rPr>
        <w:t>Методологическую основу работы</w:t>
      </w:r>
      <w:r w:rsidRPr="00C566BF">
        <w:rPr>
          <w:color w:val="000000" w:themeColor="text1"/>
          <w:sz w:val="28"/>
          <w:szCs w:val="28"/>
        </w:rPr>
        <w:t xml:space="preserve"> составляет общенаучный диалектический метод познания, который позволяет в свою очередь исследовать и практически применять познанные закономерности, относящиеся к сущности и содержанию правовых явлений, а также формально-логический, ср</w:t>
      </w:r>
      <w:r w:rsidR="006A4816">
        <w:rPr>
          <w:color w:val="000000" w:themeColor="text1"/>
          <w:sz w:val="28"/>
          <w:szCs w:val="28"/>
        </w:rPr>
        <w:t>авнительно-правовой и</w:t>
      </w:r>
      <w:r w:rsidRPr="00C566BF">
        <w:rPr>
          <w:color w:val="000000" w:themeColor="text1"/>
          <w:sz w:val="28"/>
          <w:szCs w:val="28"/>
        </w:rPr>
        <w:t xml:space="preserve"> анализ документов.</w:t>
      </w:r>
    </w:p>
    <w:p w:rsidR="00160477" w:rsidRPr="00C566BF" w:rsidRDefault="00160477" w:rsidP="00C566BF">
      <w:pPr>
        <w:pStyle w:val="a3"/>
        <w:spacing w:before="0" w:beforeAutospacing="0" w:after="0" w:line="360" w:lineRule="auto"/>
        <w:ind w:firstLine="708"/>
        <w:jc w:val="both"/>
        <w:rPr>
          <w:color w:val="000000" w:themeColor="text1"/>
          <w:sz w:val="28"/>
          <w:szCs w:val="28"/>
        </w:rPr>
      </w:pPr>
      <w:r w:rsidRPr="00C566BF">
        <w:rPr>
          <w:b/>
          <w:bCs/>
          <w:color w:val="000000" w:themeColor="text1"/>
          <w:sz w:val="28"/>
          <w:szCs w:val="28"/>
        </w:rPr>
        <w:t xml:space="preserve">Эмпирическую базу исследования </w:t>
      </w:r>
      <w:r w:rsidR="006427D5">
        <w:rPr>
          <w:bCs/>
          <w:color w:val="000000" w:themeColor="text1"/>
          <w:sz w:val="28"/>
          <w:szCs w:val="28"/>
        </w:rPr>
        <w:t>составили</w:t>
      </w:r>
      <w:r w:rsidRPr="00C566BF">
        <w:rPr>
          <w:bCs/>
          <w:color w:val="000000" w:themeColor="text1"/>
          <w:sz w:val="28"/>
          <w:szCs w:val="28"/>
        </w:rPr>
        <w:t xml:space="preserve"> нормотворческая деятельность органов государственной власти РФ, правоприменительная практика Верховного Суда Российской Федерации, регламентирующие уголовн</w:t>
      </w:r>
      <w:r w:rsidR="006427D5">
        <w:rPr>
          <w:bCs/>
          <w:color w:val="000000" w:themeColor="text1"/>
          <w:sz w:val="28"/>
          <w:szCs w:val="28"/>
        </w:rPr>
        <w:t>о-правовую охрану половой неприкосновенности человека</w:t>
      </w:r>
      <w:r w:rsidRPr="00C566BF">
        <w:rPr>
          <w:bCs/>
          <w:color w:val="000000" w:themeColor="text1"/>
          <w:sz w:val="28"/>
          <w:szCs w:val="28"/>
        </w:rPr>
        <w:t xml:space="preserve"> от преступных посягательств и применении нор</w:t>
      </w:r>
      <w:r w:rsidR="006427D5">
        <w:rPr>
          <w:bCs/>
          <w:color w:val="000000" w:themeColor="text1"/>
          <w:sz w:val="28"/>
          <w:szCs w:val="28"/>
        </w:rPr>
        <w:t>м права, предусмотренных ст. 131</w:t>
      </w:r>
      <w:r w:rsidRPr="00C566BF">
        <w:rPr>
          <w:bCs/>
          <w:color w:val="000000" w:themeColor="text1"/>
          <w:sz w:val="28"/>
          <w:szCs w:val="28"/>
        </w:rPr>
        <w:t xml:space="preserve"> УК РФ</w:t>
      </w:r>
      <w:r w:rsidR="006427D5">
        <w:rPr>
          <w:color w:val="000000" w:themeColor="text1"/>
          <w:sz w:val="28"/>
          <w:szCs w:val="28"/>
        </w:rPr>
        <w:t>, международные документы.</w:t>
      </w:r>
    </w:p>
    <w:p w:rsidR="00160477" w:rsidRPr="00C566BF" w:rsidRDefault="00160477" w:rsidP="00C566BF">
      <w:pPr>
        <w:pStyle w:val="a3"/>
        <w:spacing w:before="0" w:beforeAutospacing="0" w:after="0" w:line="360" w:lineRule="auto"/>
        <w:ind w:firstLine="708"/>
        <w:jc w:val="both"/>
        <w:rPr>
          <w:color w:val="000000" w:themeColor="text1"/>
          <w:sz w:val="28"/>
          <w:szCs w:val="28"/>
        </w:rPr>
      </w:pPr>
      <w:r w:rsidRPr="00C566BF">
        <w:rPr>
          <w:b/>
          <w:bCs/>
          <w:color w:val="000000" w:themeColor="text1"/>
          <w:sz w:val="28"/>
          <w:szCs w:val="28"/>
        </w:rPr>
        <w:t>Практическая значимость</w:t>
      </w:r>
      <w:r w:rsidRPr="00C566BF">
        <w:rPr>
          <w:color w:val="000000" w:themeColor="text1"/>
          <w:sz w:val="28"/>
          <w:szCs w:val="28"/>
        </w:rPr>
        <w:t xml:space="preserve"> работы состоит в том, что материалы исследования могут быть использованы в ходе преподавания курсов уголовного права, при проведении дальнейших научных исследований в области уголовного права по вопросам уголовной ответственности за прес</w:t>
      </w:r>
      <w:r w:rsidR="006427D5">
        <w:rPr>
          <w:color w:val="000000" w:themeColor="text1"/>
          <w:sz w:val="28"/>
          <w:szCs w:val="28"/>
        </w:rPr>
        <w:t xml:space="preserve">тупления </w:t>
      </w:r>
      <w:proofErr w:type="gramStart"/>
      <w:r w:rsidR="006427D5">
        <w:rPr>
          <w:color w:val="000000" w:themeColor="text1"/>
          <w:sz w:val="28"/>
          <w:szCs w:val="28"/>
        </w:rPr>
        <w:t>против</w:t>
      </w:r>
      <w:proofErr w:type="gramEnd"/>
      <w:r w:rsidR="006427D5">
        <w:rPr>
          <w:color w:val="000000" w:themeColor="text1"/>
          <w:sz w:val="28"/>
          <w:szCs w:val="28"/>
        </w:rPr>
        <w:t xml:space="preserve"> </w:t>
      </w:r>
      <w:proofErr w:type="gramStart"/>
      <w:r w:rsidR="006427D5">
        <w:rPr>
          <w:color w:val="000000" w:themeColor="text1"/>
          <w:sz w:val="28"/>
          <w:szCs w:val="28"/>
        </w:rPr>
        <w:t>половой</w:t>
      </w:r>
      <w:proofErr w:type="gramEnd"/>
      <w:r w:rsidR="006427D5">
        <w:rPr>
          <w:color w:val="000000" w:themeColor="text1"/>
          <w:sz w:val="28"/>
          <w:szCs w:val="28"/>
        </w:rPr>
        <w:t xml:space="preserve"> неприкосновенности</w:t>
      </w:r>
      <w:r w:rsidRPr="00C566BF">
        <w:rPr>
          <w:color w:val="000000" w:themeColor="text1"/>
          <w:sz w:val="28"/>
          <w:szCs w:val="28"/>
        </w:rPr>
        <w:t>.</w:t>
      </w:r>
    </w:p>
    <w:p w:rsidR="00160477" w:rsidRDefault="00160477" w:rsidP="00C566BF">
      <w:pPr>
        <w:spacing w:after="0" w:line="360" w:lineRule="auto"/>
        <w:jc w:val="both"/>
        <w:rPr>
          <w:rFonts w:ascii="Times New Roman" w:hAnsi="Times New Roman" w:cs="Times New Roman"/>
          <w:color w:val="000000" w:themeColor="text1"/>
          <w:sz w:val="28"/>
          <w:szCs w:val="28"/>
        </w:rPr>
      </w:pPr>
      <w:r w:rsidRPr="00C566BF">
        <w:rPr>
          <w:rFonts w:ascii="Times New Roman" w:hAnsi="Times New Roman" w:cs="Times New Roman"/>
          <w:b/>
          <w:bCs/>
          <w:color w:val="000000" w:themeColor="text1"/>
          <w:sz w:val="28"/>
          <w:szCs w:val="28"/>
        </w:rPr>
        <w:tab/>
        <w:t>Структура работы</w:t>
      </w:r>
      <w:r w:rsidRPr="00C566BF">
        <w:rPr>
          <w:rFonts w:ascii="Times New Roman" w:hAnsi="Times New Roman" w:cs="Times New Roman"/>
          <w:color w:val="000000" w:themeColor="text1"/>
          <w:sz w:val="28"/>
          <w:szCs w:val="28"/>
        </w:rPr>
        <w:t>. Работа состоит из введения, двух глав, которые с вою очередь, поделены на параграфы, заключения и списка использованных источников.</w:t>
      </w:r>
    </w:p>
    <w:p w:rsidR="00D16A62" w:rsidRDefault="00F32645" w:rsidP="00013D73">
      <w:pPr>
        <w:spacing w:after="0" w:line="240" w:lineRule="auto"/>
        <w:jc w:val="center"/>
        <w:rPr>
          <w:rFonts w:ascii="Times New Roman" w:hAnsi="Times New Roman" w:cs="Times New Roman"/>
          <w:b/>
          <w:color w:val="000000" w:themeColor="text1"/>
          <w:sz w:val="28"/>
          <w:szCs w:val="28"/>
        </w:rPr>
      </w:pPr>
      <w:r w:rsidRPr="00D16A62">
        <w:rPr>
          <w:rFonts w:ascii="Times New Roman" w:hAnsi="Times New Roman" w:cs="Times New Roman"/>
          <w:b/>
          <w:color w:val="000000" w:themeColor="text1"/>
          <w:sz w:val="28"/>
          <w:szCs w:val="28"/>
        </w:rPr>
        <w:lastRenderedPageBreak/>
        <w:t>ГЛАВА 1.</w:t>
      </w:r>
      <w:r w:rsidR="00D16A62" w:rsidRPr="00D16A62">
        <w:rPr>
          <w:rFonts w:ascii="Times New Roman" w:hAnsi="Times New Roman" w:cs="Times New Roman"/>
          <w:b/>
          <w:color w:val="000000" w:themeColor="text1"/>
          <w:sz w:val="28"/>
          <w:szCs w:val="28"/>
        </w:rPr>
        <w:t xml:space="preserve"> УГОЛОВНО-ПРАВОВАЯ ХАРАКТЕРИСТИКА ПРЕСТУПЛЕНИЙ ПРОТИВ ПОЛОВОЙ НЕПРИКОСНОВЕННОСТИ</w:t>
      </w:r>
    </w:p>
    <w:p w:rsidR="00D16A62" w:rsidRDefault="00D16A62" w:rsidP="00D16A6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 Объект и объективная сторона изнасилования</w:t>
      </w:r>
    </w:p>
    <w:p w:rsidR="00D16A62" w:rsidRPr="00D16A62" w:rsidRDefault="00D16A62" w:rsidP="00D16A62">
      <w:pPr>
        <w:spacing w:after="0" w:line="240" w:lineRule="auto"/>
        <w:jc w:val="center"/>
        <w:rPr>
          <w:rFonts w:ascii="Times New Roman" w:hAnsi="Times New Roman" w:cs="Times New Roman"/>
          <w:b/>
          <w:color w:val="000000" w:themeColor="text1"/>
          <w:sz w:val="28"/>
          <w:szCs w:val="28"/>
        </w:rPr>
      </w:pPr>
    </w:p>
    <w:p w:rsidR="00BF52D1" w:rsidRDefault="00054B35"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E6BEC">
        <w:rPr>
          <w:rFonts w:ascii="Times New Roman" w:hAnsi="Times New Roman" w:cs="Times New Roman"/>
          <w:sz w:val="28"/>
          <w:szCs w:val="28"/>
        </w:rPr>
        <w:t>Родовым объектом изнасилования является личность, что нашло свое отражение в названии соответствующего раздела УК РФ. С точки зрения закона и правовой науки понятия «личность» и «человек» воспроизводятся как идентичные. Личность представляет собой не только чисто биологическое, человеческое существо, но является создателем и носителем социальных ценностей, субъектом трудовой де</w:t>
      </w:r>
      <w:r w:rsidR="00BF52D1">
        <w:rPr>
          <w:rFonts w:ascii="Times New Roman" w:hAnsi="Times New Roman" w:cs="Times New Roman"/>
          <w:sz w:val="28"/>
          <w:szCs w:val="28"/>
        </w:rPr>
        <w:t>ятельности, общения и познания.</w:t>
      </w:r>
    </w:p>
    <w:p w:rsidR="00D16A62" w:rsidRDefault="00BF52D1"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Видовым объектом изнасилования является сложившийся в обществе норм</w:t>
      </w:r>
      <w:r w:rsidR="00054B35">
        <w:rPr>
          <w:rFonts w:ascii="Times New Roman" w:hAnsi="Times New Roman" w:cs="Times New Roman"/>
          <w:sz w:val="28"/>
          <w:szCs w:val="28"/>
        </w:rPr>
        <w:t>альный уклад половых отношений.</w:t>
      </w:r>
      <w:r w:rsidR="00054B35" w:rsidRPr="00FE6BEC">
        <w:rPr>
          <w:rFonts w:ascii="Times New Roman" w:hAnsi="Times New Roman" w:cs="Times New Roman"/>
          <w:sz w:val="28"/>
          <w:szCs w:val="28"/>
        </w:rPr>
        <w:t xml:space="preserve"> Однако сам законодатель не использует термин «уклад половых отношений» в тексте уголовного закона. </w:t>
      </w:r>
      <w:proofErr w:type="gramStart"/>
      <w:r w:rsidR="00054B35" w:rsidRPr="00FE6BEC">
        <w:rPr>
          <w:rFonts w:ascii="Times New Roman" w:hAnsi="Times New Roman" w:cs="Times New Roman"/>
          <w:sz w:val="28"/>
          <w:szCs w:val="28"/>
        </w:rPr>
        <w:t xml:space="preserve">По мнению </w:t>
      </w:r>
      <w:proofErr w:type="spellStart"/>
      <w:r w:rsidR="00054B35" w:rsidRPr="00FE6BEC">
        <w:rPr>
          <w:rFonts w:ascii="Times New Roman" w:hAnsi="Times New Roman" w:cs="Times New Roman"/>
          <w:sz w:val="28"/>
          <w:szCs w:val="28"/>
        </w:rPr>
        <w:t>Тыдыковой</w:t>
      </w:r>
      <w:proofErr w:type="spellEnd"/>
      <w:r w:rsidR="00054B35" w:rsidRPr="00FE6BEC">
        <w:rPr>
          <w:rFonts w:ascii="Times New Roman" w:hAnsi="Times New Roman" w:cs="Times New Roman"/>
          <w:sz w:val="28"/>
          <w:szCs w:val="28"/>
        </w:rPr>
        <w:t xml:space="preserve"> Н.В. следует опираться на Декларацию сексуальных прав, принятую Всемирной сексологической ассоциацией на конгрессе в Валенсии в 1997 г., для определения компонентов уклада половых отношений</w:t>
      </w:r>
      <w:r w:rsidR="00054B35">
        <w:rPr>
          <w:rStyle w:val="a6"/>
          <w:rFonts w:ascii="Times New Roman" w:hAnsi="Times New Roman" w:cs="Times New Roman"/>
          <w:sz w:val="28"/>
          <w:szCs w:val="28"/>
        </w:rPr>
        <w:footnoteReference w:id="1"/>
      </w:r>
      <w:r w:rsidR="00054B35">
        <w:rPr>
          <w:rFonts w:ascii="Times New Roman" w:hAnsi="Times New Roman" w:cs="Times New Roman"/>
          <w:sz w:val="28"/>
          <w:szCs w:val="28"/>
        </w:rPr>
        <w:t>. В</w:t>
      </w:r>
      <w:r w:rsidR="00054B35" w:rsidRPr="00FE6BEC">
        <w:rPr>
          <w:rFonts w:ascii="Times New Roman" w:hAnsi="Times New Roman" w:cs="Times New Roman"/>
          <w:sz w:val="28"/>
          <w:szCs w:val="28"/>
        </w:rPr>
        <w:t xml:space="preserve"> данной Декларации говорится о том, что к нормальному укладу половых отношений, защищаемому нормами уголовного права, относятся право на половую свободу, право на половую и телесную неприкосновенность и право на охрану сексуального</w:t>
      </w:r>
      <w:proofErr w:type="gramEnd"/>
      <w:r w:rsidR="00054B35" w:rsidRPr="00FE6BEC">
        <w:rPr>
          <w:rFonts w:ascii="Times New Roman" w:hAnsi="Times New Roman" w:cs="Times New Roman"/>
          <w:sz w:val="28"/>
          <w:szCs w:val="28"/>
        </w:rPr>
        <w:t xml:space="preserve"> здоровья</w:t>
      </w:r>
      <w:r w:rsidR="00054B35">
        <w:rPr>
          <w:rStyle w:val="a6"/>
          <w:rFonts w:ascii="Times New Roman" w:hAnsi="Times New Roman" w:cs="Times New Roman"/>
          <w:sz w:val="28"/>
          <w:szCs w:val="28"/>
        </w:rPr>
        <w:footnoteReference w:id="2"/>
      </w:r>
      <w:r w:rsidR="00D16A62">
        <w:rPr>
          <w:rFonts w:ascii="Times New Roman" w:hAnsi="Times New Roman" w:cs="Times New Roman"/>
          <w:sz w:val="28"/>
          <w:szCs w:val="28"/>
        </w:rPr>
        <w:t>.</w:t>
      </w:r>
    </w:p>
    <w:p w:rsidR="00E976E6" w:rsidRDefault="00D16A62"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В качестве непосредственного объекта изнасилования называют половую свободу и половую неприкосновенность как различные аспекты сложившегося в общ</w:t>
      </w:r>
      <w:r w:rsidR="00054B35">
        <w:rPr>
          <w:rFonts w:ascii="Times New Roman" w:hAnsi="Times New Roman" w:cs="Times New Roman"/>
          <w:sz w:val="28"/>
          <w:szCs w:val="28"/>
        </w:rPr>
        <w:t>естве уклада половых отношений.</w:t>
      </w:r>
      <w:r w:rsidR="00054B35" w:rsidRPr="00FE6BEC">
        <w:rPr>
          <w:rFonts w:ascii="Times New Roman" w:hAnsi="Times New Roman" w:cs="Times New Roman"/>
          <w:sz w:val="28"/>
          <w:szCs w:val="28"/>
        </w:rPr>
        <w:t xml:space="preserve"> Ученые расходятся в толковании термина «половая свобода». Так С.Ю. Сущенко определяет половую свободу как возможность человека допускать, или не допускать удовлетворения полового чувства по отношению к своей личности</w:t>
      </w:r>
      <w:r w:rsidR="00BF52D1">
        <w:rPr>
          <w:rStyle w:val="a6"/>
          <w:rFonts w:ascii="Times New Roman" w:hAnsi="Times New Roman" w:cs="Times New Roman"/>
          <w:sz w:val="28"/>
          <w:szCs w:val="28"/>
        </w:rPr>
        <w:footnoteReference w:id="3"/>
      </w:r>
      <w:r w:rsidR="00054B35" w:rsidRPr="00FE6BEC">
        <w:rPr>
          <w:rFonts w:ascii="Times New Roman" w:hAnsi="Times New Roman" w:cs="Times New Roman"/>
          <w:sz w:val="28"/>
          <w:szCs w:val="28"/>
        </w:rPr>
        <w:t xml:space="preserve">. Б.А. </w:t>
      </w:r>
      <w:proofErr w:type="spellStart"/>
      <w:r w:rsidR="00054B35" w:rsidRPr="00FE6BEC">
        <w:rPr>
          <w:rFonts w:ascii="Times New Roman" w:hAnsi="Times New Roman" w:cs="Times New Roman"/>
          <w:sz w:val="28"/>
          <w:szCs w:val="28"/>
        </w:rPr>
        <w:t>Блиндер</w:t>
      </w:r>
      <w:proofErr w:type="spellEnd"/>
      <w:r w:rsidR="00054B35" w:rsidRPr="00FE6BEC">
        <w:rPr>
          <w:rFonts w:ascii="Times New Roman" w:hAnsi="Times New Roman" w:cs="Times New Roman"/>
          <w:sz w:val="28"/>
          <w:szCs w:val="28"/>
        </w:rPr>
        <w:t xml:space="preserve"> у</w:t>
      </w:r>
      <w:r w:rsidR="00BF52D1">
        <w:rPr>
          <w:rFonts w:ascii="Times New Roman" w:hAnsi="Times New Roman" w:cs="Times New Roman"/>
          <w:sz w:val="28"/>
          <w:szCs w:val="28"/>
        </w:rPr>
        <w:t>тверждает, что половая свобода -</w:t>
      </w:r>
      <w:r w:rsidR="00054B35" w:rsidRPr="00FE6BEC">
        <w:rPr>
          <w:rFonts w:ascii="Times New Roman" w:hAnsi="Times New Roman" w:cs="Times New Roman"/>
          <w:sz w:val="28"/>
          <w:szCs w:val="28"/>
        </w:rPr>
        <w:t xml:space="preserve"> понятие, которое характеризуется </w:t>
      </w:r>
      <w:r w:rsidR="00BF52D1" w:rsidRPr="00FE6BEC">
        <w:rPr>
          <w:rFonts w:ascii="Times New Roman" w:hAnsi="Times New Roman" w:cs="Times New Roman"/>
          <w:sz w:val="28"/>
          <w:szCs w:val="28"/>
        </w:rPr>
        <w:lastRenderedPageBreak/>
        <w:t>отрицательным содержанием</w:t>
      </w:r>
      <w:r w:rsidR="00BF52D1">
        <w:rPr>
          <w:rFonts w:ascii="Times New Roman" w:hAnsi="Times New Roman" w:cs="Times New Roman"/>
          <w:sz w:val="28"/>
          <w:szCs w:val="28"/>
        </w:rPr>
        <w:t>.</w:t>
      </w:r>
      <w:r w:rsidR="00BF52D1" w:rsidRPr="00FE6BEC">
        <w:rPr>
          <w:rFonts w:ascii="Times New Roman" w:hAnsi="Times New Roman" w:cs="Times New Roman"/>
          <w:sz w:val="28"/>
          <w:szCs w:val="28"/>
        </w:rPr>
        <w:t xml:space="preserve"> Это свобода от насилия, но не свобода в выборе </w:t>
      </w:r>
      <w:r w:rsidR="00BF52D1">
        <w:rPr>
          <w:rFonts w:ascii="Times New Roman" w:hAnsi="Times New Roman" w:cs="Times New Roman"/>
          <w:sz w:val="28"/>
          <w:szCs w:val="28"/>
        </w:rPr>
        <w:t>средств полового удовлетворения</w:t>
      </w:r>
      <w:r w:rsidR="00BF52D1">
        <w:rPr>
          <w:rStyle w:val="a6"/>
          <w:rFonts w:ascii="Times New Roman" w:hAnsi="Times New Roman" w:cs="Times New Roman"/>
          <w:sz w:val="28"/>
          <w:szCs w:val="28"/>
        </w:rPr>
        <w:footnoteReference w:id="4"/>
      </w:r>
      <w:r w:rsidR="00BF52D1">
        <w:rPr>
          <w:rFonts w:ascii="Times New Roman" w:hAnsi="Times New Roman" w:cs="Times New Roman"/>
          <w:sz w:val="28"/>
          <w:szCs w:val="28"/>
        </w:rPr>
        <w:t xml:space="preserve">. </w:t>
      </w:r>
      <w:r w:rsidR="00054B35" w:rsidRPr="00FE6BEC">
        <w:rPr>
          <w:rFonts w:ascii="Times New Roman" w:hAnsi="Times New Roman" w:cs="Times New Roman"/>
          <w:sz w:val="28"/>
          <w:szCs w:val="28"/>
        </w:rPr>
        <w:t>В словаре В.И. Даля свобода понимается как воля, простор, возможность действовать по-своему; отсутствие стеснения, неволи, рабства, п</w:t>
      </w:r>
      <w:r w:rsidR="00BF52D1">
        <w:rPr>
          <w:rFonts w:ascii="Times New Roman" w:hAnsi="Times New Roman" w:cs="Times New Roman"/>
          <w:sz w:val="28"/>
          <w:szCs w:val="28"/>
        </w:rPr>
        <w:t>одчинения чужой воли. Следовательно, половая свобода -</w:t>
      </w:r>
      <w:r w:rsidR="00054B35" w:rsidRPr="00FE6BEC">
        <w:rPr>
          <w:rFonts w:ascii="Times New Roman" w:hAnsi="Times New Roman" w:cs="Times New Roman"/>
          <w:sz w:val="28"/>
          <w:szCs w:val="28"/>
        </w:rPr>
        <w:t xml:space="preserve"> это как свобода от принуждения</w:t>
      </w:r>
      <w:r w:rsidR="00765837">
        <w:rPr>
          <w:rFonts w:ascii="Times New Roman" w:hAnsi="Times New Roman" w:cs="Times New Roman"/>
          <w:sz w:val="28"/>
          <w:szCs w:val="28"/>
        </w:rPr>
        <w:t>.</w:t>
      </w:r>
      <w:r w:rsidR="00BF52D1">
        <w:rPr>
          <w:rFonts w:ascii="Times New Roman" w:hAnsi="Times New Roman" w:cs="Times New Roman"/>
          <w:sz w:val="28"/>
          <w:szCs w:val="28"/>
        </w:rPr>
        <w:tab/>
      </w:r>
      <w:r w:rsidR="0073525D">
        <w:rPr>
          <w:rFonts w:ascii="Times New Roman" w:hAnsi="Times New Roman" w:cs="Times New Roman"/>
          <w:sz w:val="28"/>
          <w:szCs w:val="28"/>
        </w:rPr>
        <w:t>П</w:t>
      </w:r>
      <w:r w:rsidR="00054B35" w:rsidRPr="00FE6BEC">
        <w:rPr>
          <w:rFonts w:ascii="Times New Roman" w:hAnsi="Times New Roman" w:cs="Times New Roman"/>
          <w:sz w:val="28"/>
          <w:szCs w:val="28"/>
        </w:rPr>
        <w:t>оловой свободой обладает каждый от рождения, но до определенного момента или в определенные моменты жизни не распоряжается. Кроме половой свободы и половой неприкосновенности в ст. 131 УК РФ говорится и о дополнительном объекте изнасилования – здоровье. Указание на использование насилия или угрозу его применения говорит о возможности применения вреда здоровью. Законодатель не использует в ст. 131 УК РФ термин «вред здоровью». Это связано с тем, что под вредом здоровью в уголовном праве понимается только причинение тяжкого, средней тяжести или легкого вреда здоровью. Такие последствия как кровоподтеки, ссадины и подобные последствия относятся к иному насилию.</w:t>
      </w:r>
      <w:r w:rsidR="0073525D">
        <w:rPr>
          <w:rFonts w:ascii="Times New Roman" w:hAnsi="Times New Roman" w:cs="Times New Roman"/>
          <w:sz w:val="28"/>
          <w:szCs w:val="28"/>
        </w:rPr>
        <w:tab/>
      </w:r>
      <w:r w:rsidR="00054B35" w:rsidRPr="00FE6BEC">
        <w:rPr>
          <w:rFonts w:ascii="Times New Roman" w:hAnsi="Times New Roman" w:cs="Times New Roman"/>
          <w:sz w:val="28"/>
          <w:szCs w:val="28"/>
        </w:rPr>
        <w:t xml:space="preserve">В статье 131 УК РФ указано, что насилие или угроза его применения с целью совершения полового сношения может применяться к потерпевшей или к другим лицам. Следовательно, законодатель определяет, что потерпевшим от изнасилования может быть только лицо женского пола, совершения полового сношения с которой добивался посягающий применением насилия или угрозой его применения, или совершил сексуальное действие с использованием беспомощного состояния потерпевшей. Если при изнасиловании в целях преодоления сопротивления потерпевшей применялось насилие или выражалась угроза применения насилия в отношении других лиц (к примеру, близкого родственника потерпевшей), такие действия требуют дополнительной квалификации по иным </w:t>
      </w:r>
      <w:r w:rsidR="00856E16">
        <w:rPr>
          <w:rFonts w:ascii="Times New Roman" w:hAnsi="Times New Roman" w:cs="Times New Roman"/>
          <w:sz w:val="28"/>
          <w:szCs w:val="28"/>
        </w:rPr>
        <w:t>статьям Особенной части УК РФ.</w:t>
      </w:r>
      <w:r w:rsidR="00054B35" w:rsidRPr="00FE6BEC">
        <w:rPr>
          <w:rFonts w:ascii="Times New Roman" w:hAnsi="Times New Roman" w:cs="Times New Roman"/>
          <w:sz w:val="28"/>
          <w:szCs w:val="28"/>
        </w:rPr>
        <w:t xml:space="preserve"> Поэтому другие лица, в отношении которых применяется насилие или высказана угроза применения насилия, должны признаваться потерпевшими </w:t>
      </w:r>
      <w:r w:rsidR="00054B35" w:rsidRPr="00FE6BEC">
        <w:rPr>
          <w:rFonts w:ascii="Times New Roman" w:hAnsi="Times New Roman" w:cs="Times New Roman"/>
          <w:sz w:val="28"/>
          <w:szCs w:val="28"/>
        </w:rPr>
        <w:lastRenderedPageBreak/>
        <w:t>от соответствующих преступлений против здоровья. Применение насилия или угроза его применения к другим лицам, завершившееся благоприятным для виновного результатом, является лишь условием для применения насилия к потерпевшему с целью преодоления или предупреждения сопротивления к вступлению в половые отношения.</w:t>
      </w:r>
    </w:p>
    <w:p w:rsidR="00856E16" w:rsidRDefault="00E976E6"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054B35" w:rsidRPr="00FE6BEC">
        <w:rPr>
          <w:rFonts w:ascii="Times New Roman" w:hAnsi="Times New Roman" w:cs="Times New Roman"/>
          <w:sz w:val="28"/>
          <w:szCs w:val="28"/>
        </w:rPr>
        <w:t>Анализируя ст. 131 УК РФ, можно сказать о том, что в ч. 1 ст. 131 УК РФ законодатель закрепил возраст потерпевшей, которым является 18 лет, так как изнасилование несовершеннолетней предусмотрено в п. «а» ч. 3 ст. 131 УК РФ как квалифицированного состава изнасилования, поэтому потерпевшей по ч. 1 ст. 131 УК РФ должна быть совершеннолетняя женщина, которая способна осознавать характер</w:t>
      </w:r>
      <w:proofErr w:type="gramEnd"/>
      <w:r w:rsidR="00054B35" w:rsidRPr="00FE6BEC">
        <w:rPr>
          <w:rFonts w:ascii="Times New Roman" w:hAnsi="Times New Roman" w:cs="Times New Roman"/>
          <w:sz w:val="28"/>
          <w:szCs w:val="28"/>
        </w:rPr>
        <w:t xml:space="preserve"> совершаемых с ней действий, либо это женщина может находиться в беспомощном состоянии. Законодатель в ст. 131 УК РФ закрепляет ед</w:t>
      </w:r>
      <w:r>
        <w:rPr>
          <w:rFonts w:ascii="Times New Roman" w:hAnsi="Times New Roman" w:cs="Times New Roman"/>
          <w:sz w:val="28"/>
          <w:szCs w:val="28"/>
        </w:rPr>
        <w:t>инственный признак потерпевшей -</w:t>
      </w:r>
      <w:r w:rsidR="00054B35" w:rsidRPr="00FE6BEC">
        <w:rPr>
          <w:rFonts w:ascii="Times New Roman" w:hAnsi="Times New Roman" w:cs="Times New Roman"/>
          <w:sz w:val="28"/>
          <w:szCs w:val="28"/>
        </w:rPr>
        <w:t xml:space="preserve"> женский пол, не конкретизируя других характеристик личности.</w:t>
      </w:r>
    </w:p>
    <w:p w:rsidR="007651F4" w:rsidRPr="00BD224D" w:rsidRDefault="00E976E6"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В последнее время такие ученые как Бохан А.П., Шаповалов В.А. рассматривают возможность введения привилегированного состава насильственных половых преступлений, связанного с провоцирующим поведением п</w:t>
      </w:r>
      <w:r w:rsidR="007651F4">
        <w:rPr>
          <w:rFonts w:ascii="Times New Roman" w:hAnsi="Times New Roman" w:cs="Times New Roman"/>
          <w:sz w:val="28"/>
          <w:szCs w:val="28"/>
        </w:rPr>
        <w:t>отерпевшей</w:t>
      </w:r>
      <w:r w:rsidR="00054B35" w:rsidRPr="00FE6BEC">
        <w:rPr>
          <w:rFonts w:ascii="Times New Roman" w:hAnsi="Times New Roman" w:cs="Times New Roman"/>
          <w:sz w:val="28"/>
          <w:szCs w:val="28"/>
        </w:rPr>
        <w:t>. Можно лишь допустить, что женщины иногда провоцируют лишь действия сексуального характера в отношении себя, но не насильственные действия.</w:t>
      </w:r>
    </w:p>
    <w:p w:rsidR="00E24F91" w:rsidRDefault="0073525D"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Исходя из вышеизложенного, делаем выводы, что родовым объектом изнасилования является личность - человек, рассматриваемый в системе социальных ролей и общественных отношений, обеспечивающих наиболее ценные блага и интересы человека. Видовым объектом изнасилования является сложившийся в обществе нормальный уклад половых отношений, под которым понимается право на половую свободу, право на половую и телесную неприкосновенность и право на охрану сексуального здоровья. Непосредственным объектом изнасилования является половая свобод</w:t>
      </w:r>
      <w:r w:rsidR="002A56A3">
        <w:rPr>
          <w:rFonts w:ascii="Times New Roman" w:hAnsi="Times New Roman" w:cs="Times New Roman"/>
          <w:sz w:val="28"/>
          <w:szCs w:val="28"/>
        </w:rPr>
        <w:t>а и половая неприкосновенность.</w:t>
      </w:r>
    </w:p>
    <w:p w:rsidR="00E24F91" w:rsidRDefault="0073525D"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054B35" w:rsidRPr="00FE6BEC">
        <w:rPr>
          <w:rFonts w:ascii="Times New Roman" w:hAnsi="Times New Roman" w:cs="Times New Roman"/>
          <w:sz w:val="28"/>
          <w:szCs w:val="28"/>
        </w:rPr>
        <w:t>Объективная сторона ч. 1 ст. 131 УК РФ представляет собой половой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Законодатель криминализирует в ч.1ст. 131 УК РФ половое сношение не само по себе, так как это нейтральное действие, не несущее в себе общественной опасности, а лишь в связи с насилием или угрозой его применения к потерпевшей или к другим лицам или с использованием бесп</w:t>
      </w:r>
      <w:r w:rsidR="00E24F91">
        <w:rPr>
          <w:rFonts w:ascii="Times New Roman" w:hAnsi="Times New Roman" w:cs="Times New Roman"/>
          <w:sz w:val="28"/>
          <w:szCs w:val="28"/>
        </w:rPr>
        <w:t>омощного состояния потерпевшей.</w:t>
      </w:r>
    </w:p>
    <w:p w:rsidR="00E24F91" w:rsidRDefault="00E24F91"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Термин «половое сношение» не юридический, а медицинский, и пониматься, следовательно, должен так, как трактует его понятие сексология. Под естественным половым актом подразумевают совокупность биологических действий половых партнеров с момента введения мужского половог</w:t>
      </w:r>
      <w:r>
        <w:rPr>
          <w:rFonts w:ascii="Times New Roman" w:hAnsi="Times New Roman" w:cs="Times New Roman"/>
          <w:sz w:val="28"/>
          <w:szCs w:val="28"/>
        </w:rPr>
        <w:t>о члена во влагалище женщины.</w:t>
      </w:r>
      <w:r w:rsidR="00054B35" w:rsidRPr="00FE6BEC">
        <w:rPr>
          <w:rFonts w:ascii="Times New Roman" w:hAnsi="Times New Roman" w:cs="Times New Roman"/>
          <w:sz w:val="28"/>
          <w:szCs w:val="28"/>
        </w:rPr>
        <w:t xml:space="preserve"> С этого момента изнасилование считается оконченным независимо от завершения в физиологическом смысле, на что прямо указывает Пленум Верховный Суд РФ в Постановлении от 04.12.2014 № 16 «О судебной практике по делам о преступлениях против половой неприкосновеннос</w:t>
      </w:r>
      <w:r>
        <w:rPr>
          <w:rFonts w:ascii="Times New Roman" w:hAnsi="Times New Roman" w:cs="Times New Roman"/>
          <w:sz w:val="28"/>
          <w:szCs w:val="28"/>
        </w:rPr>
        <w:t>ти и половой свободы личности»</w:t>
      </w:r>
      <w:r w:rsidR="00856E16">
        <w:rPr>
          <w:rFonts w:ascii="Times New Roman" w:hAnsi="Times New Roman" w:cs="Times New Roman"/>
          <w:sz w:val="28"/>
          <w:szCs w:val="28"/>
        </w:rPr>
        <w:t xml:space="preserve"> (далее –</w:t>
      </w:r>
      <w:r w:rsidR="00D86741">
        <w:rPr>
          <w:rFonts w:ascii="Times New Roman" w:hAnsi="Times New Roman" w:cs="Times New Roman"/>
          <w:sz w:val="28"/>
          <w:szCs w:val="28"/>
        </w:rPr>
        <w:t xml:space="preserve"> </w:t>
      </w:r>
      <w:r w:rsidR="00D86741" w:rsidRPr="00D86741">
        <w:rPr>
          <w:rFonts w:ascii="Times New Roman" w:hAnsi="Times New Roman" w:cs="Times New Roman"/>
          <w:sz w:val="28"/>
          <w:szCs w:val="28"/>
        </w:rPr>
        <w:t>ПП ВС РФ № 16</w:t>
      </w:r>
      <w:r w:rsidR="00856E16">
        <w:rPr>
          <w:rFonts w:ascii="Times New Roman" w:hAnsi="Times New Roman" w:cs="Times New Roman"/>
          <w:sz w:val="28"/>
          <w:szCs w:val="28"/>
        </w:rPr>
        <w:t>)</w:t>
      </w:r>
      <w:r>
        <w:rPr>
          <w:rFonts w:ascii="Times New Roman" w:hAnsi="Times New Roman" w:cs="Times New Roman"/>
          <w:sz w:val="28"/>
          <w:szCs w:val="28"/>
        </w:rPr>
        <w:t>.</w:t>
      </w:r>
    </w:p>
    <w:p w:rsidR="00E24F91" w:rsidRDefault="00E24F91"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856E16">
        <w:rPr>
          <w:rFonts w:ascii="Times New Roman" w:hAnsi="Times New Roman" w:cs="Times New Roman"/>
          <w:sz w:val="28"/>
          <w:szCs w:val="28"/>
        </w:rPr>
        <w:t xml:space="preserve">В новом </w:t>
      </w:r>
      <w:r w:rsidR="00D86741">
        <w:rPr>
          <w:rFonts w:ascii="Times New Roman" w:hAnsi="Times New Roman" w:cs="Times New Roman"/>
          <w:sz w:val="28"/>
          <w:szCs w:val="28"/>
        </w:rPr>
        <w:t>ПП ВС РФ № 16</w:t>
      </w:r>
      <w:r w:rsidR="00054B35" w:rsidRPr="00FE6BEC">
        <w:rPr>
          <w:rFonts w:ascii="Times New Roman" w:hAnsi="Times New Roman" w:cs="Times New Roman"/>
          <w:sz w:val="28"/>
          <w:szCs w:val="28"/>
        </w:rPr>
        <w:t xml:space="preserve"> отказались от идеи дать понятие полового сношения, так как законодатель использует в Уголовном кодексе РФ такие категории, которые относятся к числу не</w:t>
      </w:r>
      <w:r w:rsidR="00F47B4B" w:rsidRPr="00F47B4B">
        <w:rPr>
          <w:rFonts w:ascii="Times New Roman" w:hAnsi="Times New Roman" w:cs="Times New Roman"/>
          <w:sz w:val="28"/>
          <w:szCs w:val="28"/>
        </w:rPr>
        <w:t xml:space="preserve"> </w:t>
      </w:r>
      <w:r w:rsidR="00054B35" w:rsidRPr="00FE6BEC">
        <w:rPr>
          <w:rFonts w:ascii="Times New Roman" w:hAnsi="Times New Roman" w:cs="Times New Roman"/>
          <w:sz w:val="28"/>
          <w:szCs w:val="28"/>
        </w:rPr>
        <w:t xml:space="preserve">юридических, а используемых </w:t>
      </w:r>
      <w:r w:rsidR="00856E16">
        <w:rPr>
          <w:rFonts w:ascii="Times New Roman" w:hAnsi="Times New Roman" w:cs="Times New Roman"/>
          <w:sz w:val="28"/>
          <w:szCs w:val="28"/>
        </w:rPr>
        <w:t xml:space="preserve">в сексологии, судебной медицине, </w:t>
      </w:r>
      <w:r w:rsidR="00054B35" w:rsidRPr="00FE6BEC">
        <w:rPr>
          <w:rFonts w:ascii="Times New Roman" w:hAnsi="Times New Roman" w:cs="Times New Roman"/>
          <w:sz w:val="28"/>
          <w:szCs w:val="28"/>
        </w:rPr>
        <w:t>было принято решение отказаться от разъяснения понятия полового сношения с учетом мнения большинства судов, указавших на то, что правоприменитель и сам способен дать правильную оценку</w:t>
      </w:r>
      <w:proofErr w:type="gramEnd"/>
      <w:r w:rsidR="00054B35" w:rsidRPr="00FE6BEC">
        <w:rPr>
          <w:rFonts w:ascii="Times New Roman" w:hAnsi="Times New Roman" w:cs="Times New Roman"/>
          <w:sz w:val="28"/>
          <w:szCs w:val="28"/>
        </w:rPr>
        <w:t xml:space="preserve"> </w:t>
      </w:r>
      <w:r w:rsidR="009552EE">
        <w:rPr>
          <w:rFonts w:ascii="Times New Roman" w:hAnsi="Times New Roman" w:cs="Times New Roman"/>
          <w:sz w:val="28"/>
          <w:szCs w:val="28"/>
        </w:rPr>
        <w:t xml:space="preserve">такому сексуальному действию. </w:t>
      </w:r>
      <w:r w:rsidR="00054B35" w:rsidRPr="00FE6BEC">
        <w:rPr>
          <w:rFonts w:ascii="Times New Roman" w:hAnsi="Times New Roman" w:cs="Times New Roman"/>
          <w:sz w:val="28"/>
          <w:szCs w:val="28"/>
        </w:rPr>
        <w:t xml:space="preserve">В диспозиции ч. 1 ст. 131 УК РФ сказано, что половое сношение осуществляется с применением насилия, что подразумевает применение именно физического насилия. В законодательстве нет определения физического насилия. </w:t>
      </w:r>
      <w:r w:rsidR="00F47B4B">
        <w:rPr>
          <w:rFonts w:ascii="Times New Roman" w:hAnsi="Times New Roman" w:cs="Times New Roman"/>
          <w:sz w:val="28"/>
          <w:szCs w:val="28"/>
        </w:rPr>
        <w:t>О</w:t>
      </w:r>
      <w:r w:rsidR="00054B35" w:rsidRPr="00FE6BEC">
        <w:rPr>
          <w:rFonts w:ascii="Times New Roman" w:hAnsi="Times New Roman" w:cs="Times New Roman"/>
          <w:sz w:val="28"/>
          <w:szCs w:val="28"/>
        </w:rPr>
        <w:t xml:space="preserve">сновной его характеристикой является то, что физическое насилие воздействует на внешние или внутренние органы человека </w:t>
      </w:r>
      <w:proofErr w:type="gramStart"/>
      <w:r w:rsidR="00054B35" w:rsidRPr="00FE6BEC">
        <w:rPr>
          <w:rFonts w:ascii="Times New Roman" w:hAnsi="Times New Roman" w:cs="Times New Roman"/>
          <w:sz w:val="28"/>
          <w:szCs w:val="28"/>
        </w:rPr>
        <w:t>вопреки</w:t>
      </w:r>
      <w:proofErr w:type="gramEnd"/>
      <w:r w:rsidR="00054B35" w:rsidRPr="00FE6BEC">
        <w:rPr>
          <w:rFonts w:ascii="Times New Roman" w:hAnsi="Times New Roman" w:cs="Times New Roman"/>
          <w:sz w:val="28"/>
          <w:szCs w:val="28"/>
        </w:rPr>
        <w:t xml:space="preserve"> его воли. Любое </w:t>
      </w:r>
      <w:r w:rsidR="00054B35" w:rsidRPr="00FE6BEC">
        <w:rPr>
          <w:rFonts w:ascii="Times New Roman" w:hAnsi="Times New Roman" w:cs="Times New Roman"/>
          <w:sz w:val="28"/>
          <w:szCs w:val="28"/>
        </w:rPr>
        <w:lastRenderedPageBreak/>
        <w:t>применение мускульной силы с целью воздействия на тело потерпевшего, направленное на подавление или предотвращение его сопротивления, является п</w:t>
      </w:r>
      <w:r>
        <w:rPr>
          <w:rFonts w:ascii="Times New Roman" w:hAnsi="Times New Roman" w:cs="Times New Roman"/>
          <w:sz w:val="28"/>
          <w:szCs w:val="28"/>
        </w:rPr>
        <w:t>роявлением физического насилия.</w:t>
      </w:r>
    </w:p>
    <w:p w:rsidR="009552EE" w:rsidRDefault="00E24F91"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Физическое насилие может применяться преступником непосредственно или же с использованием различных орудий, в том ч</w:t>
      </w:r>
      <w:r>
        <w:rPr>
          <w:rFonts w:ascii="Times New Roman" w:hAnsi="Times New Roman" w:cs="Times New Roman"/>
          <w:sz w:val="28"/>
          <w:szCs w:val="28"/>
        </w:rPr>
        <w:t>исле живых, например животных.</w:t>
      </w:r>
      <w:r w:rsidR="00054B35" w:rsidRPr="00FE6BEC">
        <w:rPr>
          <w:rFonts w:ascii="Times New Roman" w:hAnsi="Times New Roman" w:cs="Times New Roman"/>
          <w:sz w:val="28"/>
          <w:szCs w:val="28"/>
        </w:rPr>
        <w:t xml:space="preserve"> Общественную опасность физическое насилие приобретает в связи с причинением или возможностью причинения вреда половой свободе и нормальному, нравственному, и половому развитию потерпевшей</w:t>
      </w:r>
      <w:r w:rsidR="00765837">
        <w:rPr>
          <w:rFonts w:ascii="Times New Roman" w:hAnsi="Times New Roman" w:cs="Times New Roman"/>
          <w:sz w:val="28"/>
          <w:szCs w:val="28"/>
        </w:rPr>
        <w:t>.</w:t>
      </w:r>
      <w:r w:rsidR="00856E16">
        <w:rPr>
          <w:rFonts w:ascii="Times New Roman" w:hAnsi="Times New Roman" w:cs="Times New Roman"/>
          <w:sz w:val="28"/>
          <w:szCs w:val="28"/>
        </w:rPr>
        <w:t xml:space="preserve"> Согласно ПП ВС РФ</w:t>
      </w:r>
      <w:r w:rsidR="00054B35" w:rsidRPr="00FE6BEC">
        <w:rPr>
          <w:rFonts w:ascii="Times New Roman" w:hAnsi="Times New Roman" w:cs="Times New Roman"/>
          <w:sz w:val="28"/>
          <w:szCs w:val="28"/>
        </w:rPr>
        <w:t xml:space="preserve"> № 1</w:t>
      </w:r>
      <w:r w:rsidR="00856E16">
        <w:rPr>
          <w:rFonts w:ascii="Times New Roman" w:hAnsi="Times New Roman" w:cs="Times New Roman"/>
          <w:sz w:val="28"/>
          <w:szCs w:val="28"/>
        </w:rPr>
        <w:t xml:space="preserve">6 </w:t>
      </w:r>
      <w:r w:rsidR="00054B35" w:rsidRPr="00FE6BEC">
        <w:rPr>
          <w:rFonts w:ascii="Times New Roman" w:hAnsi="Times New Roman" w:cs="Times New Roman"/>
          <w:sz w:val="28"/>
          <w:szCs w:val="28"/>
        </w:rPr>
        <w:t xml:space="preserve">под насилием в статье 131 УК РФ следует понимать, как опасное, так и неопасное для жизни или здоровья насилие, включая побои или совершение иных насильственных действий, связанных с причинением потерпевшему лицу физической боли либо с ограничением его свободы. Анализ диспозиции ч. 1 ст. 131 УК РФ позволяет определить, что максимальный </w:t>
      </w:r>
      <w:r>
        <w:rPr>
          <w:rFonts w:ascii="Times New Roman" w:hAnsi="Times New Roman" w:cs="Times New Roman"/>
          <w:sz w:val="28"/>
          <w:szCs w:val="28"/>
        </w:rPr>
        <w:t>объем насилия в данном составе -</w:t>
      </w:r>
      <w:r w:rsidR="00054B35" w:rsidRPr="00FE6BEC">
        <w:rPr>
          <w:rFonts w:ascii="Times New Roman" w:hAnsi="Times New Roman" w:cs="Times New Roman"/>
          <w:sz w:val="28"/>
          <w:szCs w:val="28"/>
        </w:rPr>
        <w:t xml:space="preserve"> причинение вреда здоровью средней тяжести. Минимальное насилие может выражаться в лишении его возможности сопротивляться, например, при связывании, удержании руками, нанесение побоев. Такое насилие может быть достаточным для совершения полового сношения вопреки воле потерпевшей, однако вреда здоровью в уголовно</w:t>
      </w:r>
      <w:r>
        <w:rPr>
          <w:rFonts w:ascii="Times New Roman" w:hAnsi="Times New Roman" w:cs="Times New Roman"/>
          <w:sz w:val="28"/>
          <w:szCs w:val="28"/>
        </w:rPr>
        <w:t>-</w:t>
      </w:r>
      <w:r w:rsidR="00765837">
        <w:rPr>
          <w:rFonts w:ascii="Times New Roman" w:hAnsi="Times New Roman" w:cs="Times New Roman"/>
          <w:sz w:val="28"/>
          <w:szCs w:val="28"/>
        </w:rPr>
        <w:t xml:space="preserve">правовом смысле не причиняет. Объектом такого насилия является </w:t>
      </w:r>
      <w:r w:rsidR="00054B35" w:rsidRPr="00FE6BEC">
        <w:rPr>
          <w:rFonts w:ascii="Times New Roman" w:hAnsi="Times New Roman" w:cs="Times New Roman"/>
          <w:sz w:val="28"/>
          <w:szCs w:val="28"/>
        </w:rPr>
        <w:t>телесная неприкосновенность потерпевшей.</w:t>
      </w:r>
    </w:p>
    <w:p w:rsidR="00E24F91" w:rsidRDefault="00E24F91"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86741" w:rsidRPr="00D86741">
        <w:rPr>
          <w:rFonts w:ascii="Times New Roman" w:hAnsi="Times New Roman" w:cs="Times New Roman"/>
          <w:sz w:val="28"/>
          <w:szCs w:val="28"/>
        </w:rPr>
        <w:t xml:space="preserve">ПП ВС РФ № 16 </w:t>
      </w:r>
      <w:r w:rsidR="00054B35" w:rsidRPr="00FE6BEC">
        <w:rPr>
          <w:rFonts w:ascii="Times New Roman" w:hAnsi="Times New Roman" w:cs="Times New Roman"/>
          <w:sz w:val="28"/>
          <w:szCs w:val="28"/>
        </w:rPr>
        <w:t>в п. 2 указывает, что насилие так же может выражаться в ограничении свободы потерпевшей. Это проявляется в виде удержания потерпевшей в определенном месте, лишение возможности передвигаться, а так же в виде негативного воздействия на тело путем содержания в неотапливаемых, сырых помещениях, лишении или ограничении воды и еды. Такие действия причиняют вред свободе, а также потенциально могут причинить вред зд</w:t>
      </w:r>
      <w:r>
        <w:rPr>
          <w:rFonts w:ascii="Times New Roman" w:hAnsi="Times New Roman" w:cs="Times New Roman"/>
          <w:sz w:val="28"/>
          <w:szCs w:val="28"/>
        </w:rPr>
        <w:t xml:space="preserve">оровью любой степени тяжести. </w:t>
      </w:r>
      <w:r w:rsidR="00054B35" w:rsidRPr="00FE6BEC">
        <w:rPr>
          <w:rFonts w:ascii="Times New Roman" w:hAnsi="Times New Roman" w:cs="Times New Roman"/>
          <w:sz w:val="28"/>
          <w:szCs w:val="28"/>
        </w:rPr>
        <w:t xml:space="preserve">С вопросом об ограничении свободы тесно связан вопрос о квалификации незаконного лишения свободы и похищения при изнасиловании. А </w:t>
      </w:r>
      <w:r w:rsidR="00054B35" w:rsidRPr="00FE6BEC">
        <w:rPr>
          <w:rFonts w:ascii="Times New Roman" w:hAnsi="Times New Roman" w:cs="Times New Roman"/>
          <w:sz w:val="28"/>
          <w:szCs w:val="28"/>
        </w:rPr>
        <w:lastRenderedPageBreak/>
        <w:t xml:space="preserve">похищение человека и незаконное лишение свободы образуют самостоятельные составы преступлений, предусмотренные </w:t>
      </w:r>
      <w:proofErr w:type="spellStart"/>
      <w:r w:rsidR="00054B35" w:rsidRPr="00FE6BEC">
        <w:rPr>
          <w:rFonts w:ascii="Times New Roman" w:hAnsi="Times New Roman" w:cs="Times New Roman"/>
          <w:sz w:val="28"/>
          <w:szCs w:val="28"/>
        </w:rPr>
        <w:t>ст.ст</w:t>
      </w:r>
      <w:proofErr w:type="spellEnd"/>
      <w:r w:rsidR="00054B35" w:rsidRPr="00FE6BEC">
        <w:rPr>
          <w:rFonts w:ascii="Times New Roman" w:hAnsi="Times New Roman" w:cs="Times New Roman"/>
          <w:sz w:val="28"/>
          <w:szCs w:val="28"/>
        </w:rPr>
        <w:t xml:space="preserve">. 126 и 127 УК РФ. Анализ правоприменительной практики показывает, что если незаконное лишение свободы или похищение человека являлись способами преодоления сопротивления потерпевших в изнасиловании или создавали необходимые условия для их совершения, то дополнительная квалификация по </w:t>
      </w:r>
      <w:proofErr w:type="spellStart"/>
      <w:r w:rsidR="00054B35" w:rsidRPr="00FE6BEC">
        <w:rPr>
          <w:rFonts w:ascii="Times New Roman" w:hAnsi="Times New Roman" w:cs="Times New Roman"/>
          <w:sz w:val="28"/>
          <w:szCs w:val="28"/>
        </w:rPr>
        <w:t>ст.ст</w:t>
      </w:r>
      <w:proofErr w:type="spellEnd"/>
      <w:r w:rsidR="00054B35" w:rsidRPr="00FE6BEC">
        <w:rPr>
          <w:rFonts w:ascii="Times New Roman" w:hAnsi="Times New Roman" w:cs="Times New Roman"/>
          <w:sz w:val="28"/>
          <w:szCs w:val="28"/>
        </w:rPr>
        <w:t>. 126 и 127 УК РФ не требуется</w:t>
      </w:r>
      <w:r>
        <w:rPr>
          <w:rFonts w:ascii="Times New Roman" w:hAnsi="Times New Roman" w:cs="Times New Roman"/>
          <w:sz w:val="28"/>
          <w:szCs w:val="28"/>
        </w:rPr>
        <w:t>.</w:t>
      </w:r>
    </w:p>
    <w:p w:rsidR="009552EE" w:rsidRDefault="00E24F91"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 xml:space="preserve">В диспозиции ч. 1 ст. 131 УК РФ сказано, что половое сношение осуществляется с применением насилия или с угрозой его применения, что подразумевает применение наряду с физическим насилием и психическое насилие. В законодательстве нет определения психического насилия, а в науке нет единого определения сущности этого явления. В юридической литературе психическое насилие рассматривается как «противоправное, умышленное, информационное или неинформационное воздействие со стороны других лиц на нормальное функционирование психики личности, если это воздействие осуществляется </w:t>
      </w:r>
      <w:proofErr w:type="gramStart"/>
      <w:r w:rsidR="00054B35" w:rsidRPr="00FE6BEC">
        <w:rPr>
          <w:rFonts w:ascii="Times New Roman" w:hAnsi="Times New Roman" w:cs="Times New Roman"/>
          <w:sz w:val="28"/>
          <w:szCs w:val="28"/>
        </w:rPr>
        <w:t>против</w:t>
      </w:r>
      <w:proofErr w:type="gramEnd"/>
      <w:r w:rsidR="00054B35" w:rsidRPr="00FE6BEC">
        <w:rPr>
          <w:rFonts w:ascii="Times New Roman" w:hAnsi="Times New Roman" w:cs="Times New Roman"/>
          <w:sz w:val="28"/>
          <w:szCs w:val="28"/>
        </w:rPr>
        <w:t xml:space="preserve"> или </w:t>
      </w:r>
      <w:proofErr w:type="gramStart"/>
      <w:r w:rsidR="00054B35" w:rsidRPr="00FE6BEC">
        <w:rPr>
          <w:rFonts w:ascii="Times New Roman" w:hAnsi="Times New Roman" w:cs="Times New Roman"/>
          <w:sz w:val="28"/>
          <w:szCs w:val="28"/>
        </w:rPr>
        <w:t>помимо</w:t>
      </w:r>
      <w:proofErr w:type="gramEnd"/>
      <w:r w:rsidR="00054B35" w:rsidRPr="00FE6BEC">
        <w:rPr>
          <w:rFonts w:ascii="Times New Roman" w:hAnsi="Times New Roman" w:cs="Times New Roman"/>
          <w:sz w:val="28"/>
          <w:szCs w:val="28"/>
        </w:rPr>
        <w:t xml:space="preserve"> воли этой личности и способно причинить ей психическую или физиологическую травму, подавить и ограничить свободу</w:t>
      </w:r>
      <w:r>
        <w:rPr>
          <w:rFonts w:ascii="Times New Roman" w:hAnsi="Times New Roman" w:cs="Times New Roman"/>
          <w:sz w:val="28"/>
          <w:szCs w:val="28"/>
        </w:rPr>
        <w:t xml:space="preserve"> волеизъявления или действий».</w:t>
      </w:r>
      <w:r w:rsidR="00054B35" w:rsidRPr="00FE6BEC">
        <w:rPr>
          <w:rFonts w:ascii="Times New Roman" w:hAnsi="Times New Roman" w:cs="Times New Roman"/>
          <w:sz w:val="28"/>
          <w:szCs w:val="28"/>
        </w:rPr>
        <w:t xml:space="preserve"> Психическое насилие используется для того, чтобы лишить желания сопротивляться или действовать определенным образом. Общественная опасность психического насилия заключается в том, что воздействуя на человека, оно вызывает у него нравственные страдания, чувство страха. Закрепляя признак угрозы применения насилия в ч.1 ст.131 УК РФ, законодатель не определяет его признаков</w:t>
      </w:r>
      <w:r>
        <w:rPr>
          <w:rFonts w:ascii="Times New Roman" w:hAnsi="Times New Roman" w:cs="Times New Roman"/>
          <w:sz w:val="28"/>
          <w:szCs w:val="28"/>
        </w:rPr>
        <w:t xml:space="preserve">. </w:t>
      </w:r>
    </w:p>
    <w:p w:rsidR="00E24F91" w:rsidRDefault="009552EE"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 xml:space="preserve">Законодатель непосредственно не закрепляет в диспозиции ч. 1 ст. 131 УК РФ признака реальности угрозы, который толкователями этой нормы обычно называется в качестве обязательного признака и определяется, как способность вызывать у потерпевшей </w:t>
      </w:r>
      <w:r>
        <w:rPr>
          <w:rFonts w:ascii="Times New Roman" w:hAnsi="Times New Roman" w:cs="Times New Roman"/>
          <w:sz w:val="28"/>
          <w:szCs w:val="28"/>
        </w:rPr>
        <w:t>убеждение в ее осуществимости.</w:t>
      </w:r>
      <w:r w:rsidR="00054B35" w:rsidRPr="00FE6BEC">
        <w:rPr>
          <w:rFonts w:ascii="Times New Roman" w:hAnsi="Times New Roman" w:cs="Times New Roman"/>
          <w:sz w:val="28"/>
          <w:szCs w:val="28"/>
        </w:rPr>
        <w:t xml:space="preserve"> Сознанием виновного должно охватываться то, что потерпевшей угроза воспринимается как существующая. </w:t>
      </w:r>
      <w:proofErr w:type="gramStart"/>
      <w:r w:rsidR="00054B35" w:rsidRPr="00FE6BEC">
        <w:rPr>
          <w:rFonts w:ascii="Times New Roman" w:hAnsi="Times New Roman" w:cs="Times New Roman"/>
          <w:sz w:val="28"/>
          <w:szCs w:val="28"/>
        </w:rPr>
        <w:t xml:space="preserve">Следует сказать, что в этом случае если </w:t>
      </w:r>
      <w:r w:rsidR="00054B35" w:rsidRPr="00FE6BEC">
        <w:rPr>
          <w:rFonts w:ascii="Times New Roman" w:hAnsi="Times New Roman" w:cs="Times New Roman"/>
          <w:sz w:val="28"/>
          <w:szCs w:val="28"/>
        </w:rPr>
        <w:lastRenderedPageBreak/>
        <w:t>угроза не могла быть осуществлена в силу объективных причин (например, пистолет игрушечный), однако преступник имел умысел на преступление, стремился таким образом принудить жертву к половому контакту, то ответственность наступает на общих основаниях, так как хотя угроза и не могла быть приведена в исполнение, но жертва об этом не знала и объективно воспринимала угрозу</w:t>
      </w:r>
      <w:proofErr w:type="gramEnd"/>
      <w:r w:rsidR="00054B35" w:rsidRPr="00FE6BEC">
        <w:rPr>
          <w:rFonts w:ascii="Times New Roman" w:hAnsi="Times New Roman" w:cs="Times New Roman"/>
          <w:sz w:val="28"/>
          <w:szCs w:val="28"/>
        </w:rPr>
        <w:t xml:space="preserve"> как </w:t>
      </w:r>
      <w:proofErr w:type="gramStart"/>
      <w:r w:rsidR="00054B35" w:rsidRPr="00FE6BEC">
        <w:rPr>
          <w:rFonts w:ascii="Times New Roman" w:hAnsi="Times New Roman" w:cs="Times New Roman"/>
          <w:sz w:val="28"/>
          <w:szCs w:val="28"/>
        </w:rPr>
        <w:t>реальную</w:t>
      </w:r>
      <w:proofErr w:type="gramEnd"/>
      <w:r w:rsidR="00054B35" w:rsidRPr="00FE6BEC">
        <w:rPr>
          <w:rFonts w:ascii="Times New Roman" w:hAnsi="Times New Roman" w:cs="Times New Roman"/>
          <w:sz w:val="28"/>
          <w:szCs w:val="28"/>
        </w:rPr>
        <w:t xml:space="preserve">, на что и рассчитывал насильник. </w:t>
      </w:r>
    </w:p>
    <w:p w:rsidR="00D86741" w:rsidRDefault="00E24F91"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054B35" w:rsidRPr="00FE6BEC">
        <w:rPr>
          <w:rFonts w:ascii="Times New Roman" w:hAnsi="Times New Roman" w:cs="Times New Roman"/>
          <w:sz w:val="28"/>
          <w:szCs w:val="28"/>
        </w:rPr>
        <w:t xml:space="preserve">В </w:t>
      </w:r>
      <w:r w:rsidR="00D86741" w:rsidRPr="00D86741">
        <w:rPr>
          <w:rFonts w:ascii="Times New Roman" w:hAnsi="Times New Roman" w:cs="Times New Roman"/>
          <w:sz w:val="28"/>
          <w:szCs w:val="28"/>
        </w:rPr>
        <w:t xml:space="preserve">ПП ВС РФ № 16 </w:t>
      </w:r>
      <w:r w:rsidR="00054B35" w:rsidRPr="00FE6BEC">
        <w:rPr>
          <w:rFonts w:ascii="Times New Roman" w:hAnsi="Times New Roman" w:cs="Times New Roman"/>
          <w:sz w:val="28"/>
          <w:szCs w:val="28"/>
        </w:rPr>
        <w:t>разъяснено, что изнасилование следует признавать совершенным с использованием беспомощного состояния потерпевшей в тех случаях, когда она в силу своего физического или психического состояния (слабоумие или другое психическое расстройство, физические недостатки, иное болезненное либо бессознательное состояние, малолетний или престарелый возраст и т.п.) не могла понимать характер и значение совершенных с ней действий либо оказать сопротивление</w:t>
      </w:r>
      <w:proofErr w:type="gramEnd"/>
      <w:r w:rsidR="00054B35" w:rsidRPr="00FE6BEC">
        <w:rPr>
          <w:rFonts w:ascii="Times New Roman" w:hAnsi="Times New Roman" w:cs="Times New Roman"/>
          <w:sz w:val="28"/>
          <w:szCs w:val="28"/>
        </w:rPr>
        <w:t xml:space="preserve"> виновному лицу. При этом лицо, совершая изнасилование, должно сознавать, что потерпевшая находится в беспомощном состоянии.</w:t>
      </w:r>
    </w:p>
    <w:p w:rsidR="009552EE" w:rsidRDefault="009552EE"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В уголовно-правовой литературе высказывается такая точка зрения, что беспомощное состояние потерпевшей должно быть растянуто во времени, постоянным, а не кратковременным, которое можно установить (разбудить спящую, развязать с</w:t>
      </w:r>
      <w:r w:rsidR="003B0F64">
        <w:rPr>
          <w:rFonts w:ascii="Times New Roman" w:hAnsi="Times New Roman" w:cs="Times New Roman"/>
          <w:sz w:val="28"/>
          <w:szCs w:val="28"/>
        </w:rPr>
        <w:t xml:space="preserve">вязанную, отрезвить пьяную). </w:t>
      </w:r>
      <w:r w:rsidR="00054B35" w:rsidRPr="00FE6BEC">
        <w:rPr>
          <w:rFonts w:ascii="Times New Roman" w:hAnsi="Times New Roman" w:cs="Times New Roman"/>
          <w:sz w:val="28"/>
          <w:szCs w:val="28"/>
        </w:rPr>
        <w:t>Пленум Верховного Суда РФ не дает никаких разъяснений по этому поводу. Кроме того, следует учитывать, что у отдельных людей сон может быть очень глубоким, что облегчает совершение с ним любых действий в этот период.</w:t>
      </w:r>
    </w:p>
    <w:p w:rsidR="00054B35" w:rsidRPr="00FE6BEC" w:rsidRDefault="003B0F64" w:rsidP="00054B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54B35" w:rsidRPr="00FE6BEC">
        <w:rPr>
          <w:rFonts w:ascii="Times New Roman" w:hAnsi="Times New Roman" w:cs="Times New Roman"/>
          <w:sz w:val="28"/>
          <w:szCs w:val="28"/>
        </w:rPr>
        <w:t xml:space="preserve">Таким образом, объективная сторона изнасилования предусматривает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Половое сношение предусматривает естественный половой акт, то есть совокупность биологических действий половых партнеров с момента введения мужского полового члена во влагалище женщины. С этого момента изнасилование считается оконченным </w:t>
      </w:r>
      <w:r w:rsidR="00054B35" w:rsidRPr="00FE6BEC">
        <w:rPr>
          <w:rFonts w:ascii="Times New Roman" w:hAnsi="Times New Roman" w:cs="Times New Roman"/>
          <w:sz w:val="28"/>
          <w:szCs w:val="28"/>
        </w:rPr>
        <w:lastRenderedPageBreak/>
        <w:t>независимо от завершения в физиологическом смысле. Физиче</w:t>
      </w:r>
      <w:r>
        <w:rPr>
          <w:rFonts w:ascii="Times New Roman" w:hAnsi="Times New Roman" w:cs="Times New Roman"/>
          <w:sz w:val="28"/>
          <w:szCs w:val="28"/>
        </w:rPr>
        <w:t>ское насилия при изнасиловании -</w:t>
      </w:r>
      <w:r w:rsidR="00054B35" w:rsidRPr="00FE6BEC">
        <w:rPr>
          <w:rFonts w:ascii="Times New Roman" w:hAnsi="Times New Roman" w:cs="Times New Roman"/>
          <w:sz w:val="28"/>
          <w:szCs w:val="28"/>
        </w:rPr>
        <w:t xml:space="preserve"> это средство преодоление сопротивления потерпевшей, которое заключается в том, что причиняет вред здоровью человека или причиняет физическую боль и воздействует</w:t>
      </w:r>
      <w:r w:rsidR="00765837">
        <w:rPr>
          <w:rFonts w:ascii="Times New Roman" w:hAnsi="Times New Roman" w:cs="Times New Roman"/>
          <w:sz w:val="28"/>
          <w:szCs w:val="28"/>
        </w:rPr>
        <w:t xml:space="preserve"> на телесную неприкосновенность</w:t>
      </w:r>
      <w:r w:rsidR="00054B35" w:rsidRPr="00FE6BEC">
        <w:rPr>
          <w:rFonts w:ascii="Times New Roman" w:hAnsi="Times New Roman" w:cs="Times New Roman"/>
          <w:sz w:val="28"/>
          <w:szCs w:val="28"/>
        </w:rPr>
        <w:t xml:space="preserve">. Угроза может выражаться как конкретно, так и в общей форме, может заключаться в словах, жестах, действиях, вытекать из создавшейся обстановки. Намеревался ли виновный осуществить угрозу или рассчитывал исключительно на психологическое воздействие, значения не имеет. </w:t>
      </w:r>
      <w:proofErr w:type="gramStart"/>
      <w:r w:rsidR="00054B35" w:rsidRPr="00FE6BEC">
        <w:rPr>
          <w:rFonts w:ascii="Times New Roman" w:hAnsi="Times New Roman" w:cs="Times New Roman"/>
          <w:sz w:val="28"/>
          <w:szCs w:val="28"/>
        </w:rPr>
        <w:t>Изнасилование следует признавать совершенными с использованием беспомощного состояния потерпевшей в тех случаях, когда она в силу своего физического или психического состояния (слабоумие или другое психическое расстройство, физические недостатки, иное болезненное либо бессознательное состояние), возраста (малолетнее или престарелое лицо) или иных обстоятельств не могла понимать характер и значение совершаемых с ней действий либо оказать сопротивление виновному.</w:t>
      </w:r>
      <w:proofErr w:type="gramEnd"/>
      <w:r w:rsidR="00054B35" w:rsidRPr="00FE6BEC">
        <w:rPr>
          <w:rFonts w:ascii="Times New Roman" w:hAnsi="Times New Roman" w:cs="Times New Roman"/>
          <w:sz w:val="28"/>
          <w:szCs w:val="28"/>
        </w:rPr>
        <w:t xml:space="preserve"> При этом лицо, совершая изнасилование должно сознавать, что потерпевшая находится в беспомощном состоянии. На практике возможно использование беспомощного состояния, например сна, когда мнение потерпевшей относительно желания или нежелания вступать в половые отношения неизвестно, то есть сексуальные действия совершаются помимо воли потерпевшей. В таких случаях необходимо анализировать обстановку совершения деяния, характер взаимоотношений потерпевшей и обвиняемого.</w:t>
      </w:r>
    </w:p>
    <w:p w:rsidR="00F71B64" w:rsidRDefault="00F32645" w:rsidP="00013D7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1.2. </w:t>
      </w:r>
      <w:r w:rsidR="00F71B64" w:rsidRPr="00F71B64">
        <w:rPr>
          <w:rFonts w:ascii="Times New Roman" w:hAnsi="Times New Roman" w:cs="Times New Roman"/>
          <w:b/>
          <w:color w:val="000000" w:themeColor="text1"/>
          <w:sz w:val="28"/>
          <w:szCs w:val="28"/>
        </w:rPr>
        <w:t>Проблемы квалификации преступления, предусмотренного ст. 131 УК РФ</w:t>
      </w:r>
    </w:p>
    <w:p w:rsidR="00F32645" w:rsidRPr="00F71B64" w:rsidRDefault="00F32645" w:rsidP="00F71B64">
      <w:pPr>
        <w:spacing w:after="0" w:line="240" w:lineRule="auto"/>
        <w:jc w:val="center"/>
        <w:rPr>
          <w:rFonts w:ascii="Times New Roman" w:hAnsi="Times New Roman" w:cs="Times New Roman"/>
          <w:b/>
          <w:color w:val="000000" w:themeColor="text1"/>
          <w:sz w:val="28"/>
          <w:szCs w:val="28"/>
        </w:rPr>
      </w:pP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Изучение судебной и следственной практики по делам о половых преступлениях позволило выявить ряд вопросов уголовно-правовой квалификации, одним из них является проблема определения беспомощного состояния жертвы преступлений, предусмотренных </w:t>
      </w:r>
      <w:hyperlink r:id="rId8" w:history="1">
        <w:r w:rsidRPr="00C566BF">
          <w:rPr>
            <w:color w:val="000000" w:themeColor="text1"/>
            <w:sz w:val="28"/>
            <w:szCs w:val="28"/>
          </w:rPr>
          <w:t>ст. 131</w:t>
        </w:r>
      </w:hyperlink>
      <w:r w:rsidRPr="00C566BF">
        <w:rPr>
          <w:color w:val="000000" w:themeColor="text1"/>
          <w:sz w:val="28"/>
          <w:szCs w:val="28"/>
        </w:rPr>
        <w:t xml:space="preserve"> и </w:t>
      </w:r>
      <w:hyperlink r:id="rId9" w:history="1">
        <w:r w:rsidRPr="00C566BF">
          <w:rPr>
            <w:color w:val="000000" w:themeColor="text1"/>
            <w:sz w:val="28"/>
            <w:szCs w:val="28"/>
          </w:rPr>
          <w:t>132</w:t>
        </w:r>
      </w:hyperlink>
      <w:r w:rsidRPr="00C566BF">
        <w:rPr>
          <w:color w:val="000000" w:themeColor="text1"/>
          <w:sz w:val="28"/>
          <w:szCs w:val="28"/>
        </w:rPr>
        <w:t xml:space="preserve"> УК РФ.</w:t>
      </w:r>
    </w:p>
    <w:p w:rsidR="00013156"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Можно ли состояние опьянения или сна считать беспомощным? </w:t>
      </w:r>
      <w:proofErr w:type="gramStart"/>
      <w:r w:rsidRPr="00C566BF">
        <w:rPr>
          <w:color w:val="000000" w:themeColor="text1"/>
          <w:sz w:val="28"/>
          <w:szCs w:val="28"/>
        </w:rPr>
        <w:t xml:space="preserve">В </w:t>
      </w:r>
      <w:hyperlink r:id="rId10" w:history="1">
        <w:r w:rsidRPr="00C566BF">
          <w:rPr>
            <w:color w:val="000000" w:themeColor="text1"/>
            <w:sz w:val="28"/>
            <w:szCs w:val="28"/>
          </w:rPr>
          <w:t>Постановлении</w:t>
        </w:r>
      </w:hyperlink>
      <w:r w:rsidRPr="00C566BF">
        <w:rPr>
          <w:color w:val="000000" w:themeColor="text1"/>
          <w:sz w:val="28"/>
          <w:szCs w:val="28"/>
        </w:rPr>
        <w:t xml:space="preserve"> Пленума Верховного Суда РФ от 15 июня 2004 </w:t>
      </w:r>
      <w:r w:rsidR="002D37FB">
        <w:rPr>
          <w:color w:val="000000" w:themeColor="text1"/>
          <w:sz w:val="28"/>
          <w:szCs w:val="28"/>
        </w:rPr>
        <w:t>г. № 11 «</w:t>
      </w:r>
      <w:r w:rsidRPr="00C566BF">
        <w:rPr>
          <w:color w:val="000000" w:themeColor="text1"/>
          <w:sz w:val="28"/>
          <w:szCs w:val="28"/>
        </w:rPr>
        <w:t xml:space="preserve">О </w:t>
      </w:r>
      <w:r w:rsidRPr="00C566BF">
        <w:rPr>
          <w:color w:val="000000" w:themeColor="text1"/>
          <w:sz w:val="28"/>
          <w:szCs w:val="28"/>
        </w:rPr>
        <w:lastRenderedPageBreak/>
        <w:t>судебной практике по делам о преступлениях, предусмотренных статьями 131 и 132 Уголовно</w:t>
      </w:r>
      <w:r w:rsidR="002D37FB">
        <w:rPr>
          <w:color w:val="000000" w:themeColor="text1"/>
          <w:sz w:val="28"/>
          <w:szCs w:val="28"/>
        </w:rPr>
        <w:t>го кодекса Российской Федерации»</w:t>
      </w:r>
      <w:r w:rsidRPr="00C566BF">
        <w:rPr>
          <w:color w:val="000000" w:themeColor="text1"/>
          <w:sz w:val="28"/>
          <w:szCs w:val="28"/>
        </w:rPr>
        <w:t xml:space="preserve"> сказано, что беспомощным состоянием при изнасиловании может быть признана лишь такая степень опьянения, вызванного употреблением алкоголя, наркотических средств или других одурманивающих веществ, которая лишала это лицо, например потерпевшую женщину, возможности оказать сопротивление</w:t>
      </w:r>
      <w:proofErr w:type="gramEnd"/>
      <w:r w:rsidRPr="00C566BF">
        <w:rPr>
          <w:color w:val="000000" w:themeColor="text1"/>
          <w:sz w:val="28"/>
          <w:szCs w:val="28"/>
        </w:rPr>
        <w:t xml:space="preserve"> насильнику. </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Понятие беспомощного состояния раскрывается в целом ряде решений Верховного Суда РФ об убийствах. </w:t>
      </w:r>
      <w:proofErr w:type="gramStart"/>
      <w:r w:rsidRPr="00C566BF">
        <w:rPr>
          <w:color w:val="000000" w:themeColor="text1"/>
          <w:sz w:val="28"/>
          <w:szCs w:val="28"/>
        </w:rPr>
        <w:t>Так, Президиум Верховного Суда РФ признал, что сон нельзя отнести к беспомощному состоянию лица, поскольку сон является жизненно необходимым и физиологически обусл</w:t>
      </w:r>
      <w:r w:rsidR="008B798A">
        <w:rPr>
          <w:color w:val="000000" w:themeColor="text1"/>
          <w:sz w:val="28"/>
          <w:szCs w:val="28"/>
        </w:rPr>
        <w:t>овленным состоянием человека</w:t>
      </w:r>
      <w:r w:rsidR="008B798A">
        <w:rPr>
          <w:rStyle w:val="a6"/>
          <w:color w:val="000000" w:themeColor="text1"/>
          <w:sz w:val="28"/>
          <w:szCs w:val="28"/>
        </w:rPr>
        <w:footnoteReference w:id="5"/>
      </w:r>
      <w:r w:rsidRPr="00C566BF">
        <w:rPr>
          <w:color w:val="000000" w:themeColor="text1"/>
          <w:sz w:val="28"/>
          <w:szCs w:val="28"/>
        </w:rPr>
        <w:t xml:space="preserve">. В </w:t>
      </w:r>
      <w:hyperlink r:id="rId11" w:history="1">
        <w:r w:rsidRPr="00C566BF">
          <w:rPr>
            <w:color w:val="000000" w:themeColor="text1"/>
            <w:sz w:val="28"/>
            <w:szCs w:val="28"/>
          </w:rPr>
          <w:t>Обзоре</w:t>
        </w:r>
      </w:hyperlink>
      <w:r w:rsidRPr="00C566BF">
        <w:rPr>
          <w:color w:val="000000" w:themeColor="text1"/>
          <w:sz w:val="28"/>
          <w:szCs w:val="28"/>
        </w:rPr>
        <w:t xml:space="preserve"> кассационной практики Судебной коллегии по уголовным делам Верховного Суда РФ за 1999 г. отмечается, что анализ кассационных определений свидетельствует о том, что сон потерпевшего не рассматривается судами как его беспомощное сост</w:t>
      </w:r>
      <w:r w:rsidR="008B798A">
        <w:rPr>
          <w:color w:val="000000" w:themeColor="text1"/>
          <w:sz w:val="28"/>
          <w:szCs w:val="28"/>
        </w:rPr>
        <w:t>ояние</w:t>
      </w:r>
      <w:r w:rsidR="008B798A">
        <w:rPr>
          <w:rStyle w:val="a6"/>
          <w:color w:val="000000" w:themeColor="text1"/>
          <w:sz w:val="28"/>
          <w:szCs w:val="28"/>
        </w:rPr>
        <w:footnoteReference w:id="6"/>
      </w:r>
      <w:r w:rsidRPr="00C566BF">
        <w:rPr>
          <w:color w:val="000000" w:themeColor="text1"/>
          <w:sz w:val="28"/>
          <w:szCs w:val="28"/>
        </w:rPr>
        <w:t>. Бывший заместитель Председателя</w:t>
      </w:r>
      <w:proofErr w:type="gramEnd"/>
      <w:r w:rsidRPr="00C566BF">
        <w:rPr>
          <w:color w:val="000000" w:themeColor="text1"/>
          <w:sz w:val="28"/>
          <w:szCs w:val="28"/>
        </w:rPr>
        <w:t xml:space="preserve"> Верховного Суда РФ А.Е. </w:t>
      </w:r>
      <w:proofErr w:type="spellStart"/>
      <w:r w:rsidRPr="00C566BF">
        <w:rPr>
          <w:color w:val="000000" w:themeColor="text1"/>
          <w:sz w:val="28"/>
          <w:szCs w:val="28"/>
        </w:rPr>
        <w:t>Меркушов</w:t>
      </w:r>
      <w:proofErr w:type="spellEnd"/>
      <w:r w:rsidRPr="00C566BF">
        <w:rPr>
          <w:color w:val="000000" w:themeColor="text1"/>
          <w:sz w:val="28"/>
          <w:szCs w:val="28"/>
        </w:rPr>
        <w:t xml:space="preserve"> относил сон к оценочным понятиям, поэтому сон должен признаваться беспомощным состоянием в завис</w:t>
      </w:r>
      <w:r w:rsidR="008B798A">
        <w:rPr>
          <w:color w:val="000000" w:themeColor="text1"/>
          <w:sz w:val="28"/>
          <w:szCs w:val="28"/>
        </w:rPr>
        <w:t>имости от обстоятельств дела</w:t>
      </w:r>
      <w:r w:rsidR="008B798A">
        <w:rPr>
          <w:rStyle w:val="a6"/>
          <w:color w:val="000000" w:themeColor="text1"/>
          <w:sz w:val="28"/>
          <w:szCs w:val="28"/>
        </w:rPr>
        <w:footnoteReference w:id="7"/>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По мнению А. Вершинина, сон может наступать как биологическая потребность организма человека (здоровый сон), так и под воздействием введенного в организм какого-либо одурманивающего средства, действие которого исключает возможность выйти из этого состояния при внешних раздражителях на определенный промежуток времени. Он считает, что только второе состояние сна следует рассматривать как беспомощное и предлагает в каждом конкретном случае, когда лицо находится в состоянии сна, тщательно исследо</w:t>
      </w:r>
      <w:r w:rsidR="008B798A">
        <w:rPr>
          <w:color w:val="000000" w:themeColor="text1"/>
          <w:sz w:val="28"/>
          <w:szCs w:val="28"/>
        </w:rPr>
        <w:t>вать все обстоятельства дела</w:t>
      </w:r>
      <w:r w:rsidR="008B798A">
        <w:rPr>
          <w:rStyle w:val="a6"/>
          <w:color w:val="000000" w:themeColor="text1"/>
          <w:sz w:val="28"/>
          <w:szCs w:val="28"/>
        </w:rPr>
        <w:footnoteReference w:id="8"/>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lastRenderedPageBreak/>
        <w:t>Р. был осужден за изнасилование при следующих обстоятельствах: через форточку он проник в квартиру И., прошел к ней в спальню, где она, будучи в состоянии алкогольного опьянения, спала в обнаженном виде. Используя ее беспомощное состояние, Р</w:t>
      </w:r>
      <w:r w:rsidR="002D37FB">
        <w:rPr>
          <w:color w:val="000000" w:themeColor="text1"/>
          <w:sz w:val="28"/>
          <w:szCs w:val="28"/>
        </w:rPr>
        <w:t>. совершил с ней половой акт</w:t>
      </w:r>
      <w:r w:rsidR="002D37FB">
        <w:rPr>
          <w:rStyle w:val="a6"/>
          <w:color w:val="000000" w:themeColor="text1"/>
          <w:sz w:val="28"/>
          <w:szCs w:val="28"/>
        </w:rPr>
        <w:footnoteReference w:id="9"/>
      </w:r>
      <w:r w:rsidRPr="00C566BF">
        <w:rPr>
          <w:color w:val="000000" w:themeColor="text1"/>
          <w:sz w:val="28"/>
          <w:szCs w:val="28"/>
        </w:rPr>
        <w:t>.</w:t>
      </w:r>
    </w:p>
    <w:p w:rsidR="00531500"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Представляется, что не только сон в состоянии алкогольного или наркотического опьянения должен рассматриваться как беспомощное состояние потерпевшей, но и обычный глубокий сон. </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При изнасиловании жертва при начальных действиях насильника просыпается, если только сон является естественным биологическим состоянием. По утверждению судебных медиков, изнасиловать женщину так, чтобы она не проснулась, </w:t>
      </w:r>
      <w:proofErr w:type="gramStart"/>
      <w:r w:rsidRPr="00C566BF">
        <w:rPr>
          <w:color w:val="000000" w:themeColor="text1"/>
          <w:sz w:val="28"/>
          <w:szCs w:val="28"/>
        </w:rPr>
        <w:t>возможно</w:t>
      </w:r>
      <w:proofErr w:type="gramEnd"/>
      <w:r w:rsidRPr="00C566BF">
        <w:rPr>
          <w:color w:val="000000" w:themeColor="text1"/>
          <w:sz w:val="28"/>
          <w:szCs w:val="28"/>
        </w:rPr>
        <w:t xml:space="preserve"> лишь в тех случаях, ко</w:t>
      </w:r>
      <w:r w:rsidR="00AA416F">
        <w:rPr>
          <w:color w:val="000000" w:themeColor="text1"/>
          <w:sz w:val="28"/>
          <w:szCs w:val="28"/>
        </w:rPr>
        <w:t xml:space="preserve">гда женщина </w:t>
      </w:r>
      <w:r w:rsidRPr="00C566BF">
        <w:rPr>
          <w:color w:val="000000" w:themeColor="text1"/>
          <w:sz w:val="28"/>
          <w:szCs w:val="28"/>
        </w:rPr>
        <w:t>перед сном была чрезвычайно утомлена работой или необыкновенно крепко спит. Если же женщина была девственницей, то при попытке ее изнасиловать она ощущает сильную боль и поэтому обязательно должна проснуться. Состояние сна может быть вызвано и путем гипноза. Этот способ изна</w:t>
      </w:r>
      <w:r w:rsidR="00531500">
        <w:rPr>
          <w:color w:val="000000" w:themeColor="text1"/>
          <w:sz w:val="28"/>
          <w:szCs w:val="28"/>
        </w:rPr>
        <w:t>силования является очень редким</w:t>
      </w:r>
      <w:r w:rsidR="00AA416F">
        <w:rPr>
          <w:rStyle w:val="a6"/>
          <w:color w:val="000000" w:themeColor="text1"/>
          <w:sz w:val="28"/>
          <w:szCs w:val="28"/>
        </w:rPr>
        <w:footnoteReference w:id="10"/>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Может ли в качестве соисполнителя изнасилования выступать женщина? В подавляющем большинстве случа</w:t>
      </w:r>
      <w:r w:rsidR="0050746C">
        <w:rPr>
          <w:color w:val="000000" w:themeColor="text1"/>
          <w:sz w:val="28"/>
          <w:szCs w:val="28"/>
        </w:rPr>
        <w:t>ев женщины, которые в качестве «помощников»</w:t>
      </w:r>
      <w:r w:rsidRPr="00C566BF">
        <w:rPr>
          <w:color w:val="000000" w:themeColor="text1"/>
          <w:sz w:val="28"/>
          <w:szCs w:val="28"/>
        </w:rPr>
        <w:t xml:space="preserve"> насильников применяли насилие в отношении жертв или высказывали угрозы в их адрес, были осуждены именно по </w:t>
      </w:r>
      <w:hyperlink r:id="rId12" w:history="1">
        <w:r w:rsidRPr="00C566BF">
          <w:rPr>
            <w:color w:val="000000" w:themeColor="text1"/>
            <w:sz w:val="28"/>
            <w:szCs w:val="28"/>
          </w:rPr>
          <w:t>ст. 131</w:t>
        </w:r>
      </w:hyperlink>
      <w:r w:rsidRPr="00C566BF">
        <w:rPr>
          <w:color w:val="000000" w:themeColor="text1"/>
          <w:sz w:val="28"/>
          <w:szCs w:val="28"/>
        </w:rPr>
        <w:t xml:space="preserve"> УК РФ со ссылкой на </w:t>
      </w:r>
      <w:hyperlink r:id="rId13" w:history="1">
        <w:r w:rsidRPr="00C566BF">
          <w:rPr>
            <w:color w:val="000000" w:themeColor="text1"/>
            <w:sz w:val="28"/>
            <w:szCs w:val="28"/>
          </w:rPr>
          <w:t>ст. 33</w:t>
        </w:r>
      </w:hyperlink>
      <w:r w:rsidR="00AA416F">
        <w:rPr>
          <w:color w:val="000000" w:themeColor="text1"/>
          <w:sz w:val="28"/>
          <w:szCs w:val="28"/>
        </w:rPr>
        <w:t xml:space="preserve"> УК РФ</w:t>
      </w:r>
      <w:r w:rsidR="00AA416F">
        <w:rPr>
          <w:rStyle w:val="a6"/>
          <w:color w:val="000000" w:themeColor="text1"/>
          <w:sz w:val="28"/>
          <w:szCs w:val="28"/>
        </w:rPr>
        <w:footnoteReference w:id="11"/>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В процессе реализации насильственного посягательства объективно участвуют несколько физических лиц. Следовательно, групповой способ исполнения отражает здесь объективную характеристику совершения насильственного преступления несколькими физическими лицами, когда только один из них обладает приз</w:t>
      </w:r>
      <w:r w:rsidR="00AA416F">
        <w:rPr>
          <w:color w:val="000000" w:themeColor="text1"/>
          <w:sz w:val="28"/>
          <w:szCs w:val="28"/>
        </w:rPr>
        <w:t>наками субъекта преступления</w:t>
      </w:r>
      <w:r w:rsidR="00AA416F">
        <w:rPr>
          <w:rStyle w:val="a6"/>
          <w:color w:val="000000" w:themeColor="text1"/>
          <w:sz w:val="28"/>
          <w:szCs w:val="28"/>
        </w:rPr>
        <w:footnoteReference w:id="12"/>
      </w:r>
      <w:r w:rsidRPr="00C566BF">
        <w:rPr>
          <w:color w:val="000000" w:themeColor="text1"/>
          <w:sz w:val="28"/>
          <w:szCs w:val="28"/>
        </w:rPr>
        <w:t xml:space="preserve">. На наш </w:t>
      </w:r>
      <w:r w:rsidRPr="00C566BF">
        <w:rPr>
          <w:color w:val="000000" w:themeColor="text1"/>
          <w:sz w:val="28"/>
          <w:szCs w:val="28"/>
        </w:rPr>
        <w:lastRenderedPageBreak/>
        <w:t>взгляд, это мнение, хотя оно и входит в противоречие с положением уголовного закона о соучастии, теорией квалификации, следует поддержать. В конечном итоге для жертвы изнасилования, когда оно совершается группой лиц, никогда не возникает вопрос, имеются ли здесь признаки соучастия. Она воспринимает себя как жертву именно группового посягательства.</w:t>
      </w:r>
    </w:p>
    <w:p w:rsidR="00AA416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Групповое изнасилование имеет самостоятельное уголовно-правовое значение, качественно повышающее общественную опасность посягательства. Поэтому изнасилование должно быть признано групповым даже тогда, когда только один из участников группы, выполняющих объективную сторону посягательства, соответствовал всем признакам субъекта преступления.</w:t>
      </w:r>
      <w:r w:rsidR="00AA416F">
        <w:rPr>
          <w:rStyle w:val="a6"/>
          <w:color w:val="000000" w:themeColor="text1"/>
          <w:sz w:val="28"/>
          <w:szCs w:val="28"/>
        </w:rPr>
        <w:footnoteReference w:id="13"/>
      </w:r>
      <w:r w:rsidRPr="00C566BF">
        <w:rPr>
          <w:color w:val="000000" w:themeColor="text1"/>
          <w:sz w:val="28"/>
          <w:szCs w:val="28"/>
        </w:rPr>
        <w:t>.</w:t>
      </w:r>
    </w:p>
    <w:p w:rsidR="00E80AAC" w:rsidRDefault="00AA416F" w:rsidP="00C566BF">
      <w:pPr>
        <w:pStyle w:val="ConsPlusNormal"/>
        <w:spacing w:line="360" w:lineRule="auto"/>
        <w:ind w:firstLine="540"/>
        <w:jc w:val="both"/>
        <w:rPr>
          <w:color w:val="000000" w:themeColor="text1"/>
          <w:sz w:val="28"/>
          <w:szCs w:val="28"/>
        </w:rPr>
      </w:pPr>
      <w:r>
        <w:rPr>
          <w:color w:val="000000" w:themeColor="text1"/>
          <w:sz w:val="28"/>
          <w:szCs w:val="28"/>
        </w:rPr>
        <w:t>Признак «</w:t>
      </w:r>
      <w:r w:rsidR="00160477" w:rsidRPr="00C566BF">
        <w:rPr>
          <w:color w:val="000000" w:themeColor="text1"/>
          <w:sz w:val="28"/>
          <w:szCs w:val="28"/>
        </w:rPr>
        <w:t xml:space="preserve">иные тяжкие </w:t>
      </w:r>
      <w:r>
        <w:rPr>
          <w:color w:val="000000" w:themeColor="text1"/>
          <w:sz w:val="28"/>
          <w:szCs w:val="28"/>
        </w:rPr>
        <w:t>последствия»</w:t>
      </w:r>
      <w:r w:rsidR="00160477" w:rsidRPr="00C566BF">
        <w:rPr>
          <w:color w:val="000000" w:themeColor="text1"/>
          <w:sz w:val="28"/>
          <w:szCs w:val="28"/>
        </w:rPr>
        <w:t xml:space="preserve"> относится к категории оценочных и в каждом конкретном случае определяется с учетом обстоятельств дела и заключения медицинской экспертизы. Например, в результате изнасилования наступила внематочная беременность, которая неизбежно требует оперативного вмешательства. Такой исход изнасилования относят к тяжким последствиям. </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Думается, нельзя согласиться с теми учеными, которые считают, что беременность и аборт, который делает потерпевшая, нельзя признать тяжкими последствиями, поскольку беременность - это чаще всего естественный исход традиционного полового акта и с точки зрения физиологии есть вполне нормальное явление, а желание избавиться от беременности зависит от самой потерпевшей. С такой позицией согласиться сложно, поскольку любая нежелательная беременность, как правило, прерывается медицинским путем, т.е. потерпевшая испытывает дополнительные нравственные и физические страдания, связанные с абортом.</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Тяжкие последствия могут быть вызваны и действиями самой </w:t>
      </w:r>
      <w:r w:rsidRPr="00C566BF">
        <w:rPr>
          <w:color w:val="000000" w:themeColor="text1"/>
          <w:sz w:val="28"/>
          <w:szCs w:val="28"/>
        </w:rPr>
        <w:lastRenderedPageBreak/>
        <w:t>потерпевшей. Таким образом, самоубийство потерпевшей в связи с совершенным над ней насилием дает основание для квалификации изнасилования как по</w:t>
      </w:r>
      <w:r w:rsidR="00AA416F">
        <w:rPr>
          <w:color w:val="000000" w:themeColor="text1"/>
          <w:sz w:val="28"/>
          <w:szCs w:val="28"/>
        </w:rPr>
        <w:t>влекшего тяжкие последствия</w:t>
      </w:r>
      <w:r w:rsidR="00AA416F">
        <w:rPr>
          <w:rStyle w:val="a6"/>
          <w:color w:val="000000" w:themeColor="text1"/>
          <w:sz w:val="28"/>
          <w:szCs w:val="28"/>
        </w:rPr>
        <w:footnoteReference w:id="14"/>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Соучастие в насильственных сексуальных преступлениях, предусмотренных </w:t>
      </w:r>
      <w:hyperlink r:id="rId14" w:history="1">
        <w:r w:rsidRPr="00C566BF">
          <w:rPr>
            <w:color w:val="000000" w:themeColor="text1"/>
            <w:sz w:val="28"/>
            <w:szCs w:val="28"/>
          </w:rPr>
          <w:t>ст. 132</w:t>
        </w:r>
      </w:hyperlink>
      <w:r w:rsidRPr="00C566BF">
        <w:rPr>
          <w:color w:val="000000" w:themeColor="text1"/>
          <w:sz w:val="28"/>
          <w:szCs w:val="28"/>
        </w:rPr>
        <w:t xml:space="preserve"> и </w:t>
      </w:r>
      <w:hyperlink r:id="rId15" w:history="1">
        <w:r w:rsidRPr="00C566BF">
          <w:rPr>
            <w:color w:val="000000" w:themeColor="text1"/>
            <w:sz w:val="28"/>
            <w:szCs w:val="28"/>
          </w:rPr>
          <w:t>131</w:t>
        </w:r>
      </w:hyperlink>
      <w:r w:rsidRPr="00C566BF">
        <w:rPr>
          <w:color w:val="000000" w:themeColor="text1"/>
          <w:sz w:val="28"/>
          <w:szCs w:val="28"/>
        </w:rPr>
        <w:t xml:space="preserve"> УК РФ, на практике чаще всего имеет место в форме простого соучастия (</w:t>
      </w:r>
      <w:proofErr w:type="spellStart"/>
      <w:r w:rsidRPr="00C566BF">
        <w:rPr>
          <w:color w:val="000000" w:themeColor="text1"/>
          <w:sz w:val="28"/>
          <w:szCs w:val="28"/>
        </w:rPr>
        <w:t>соисполнительства</w:t>
      </w:r>
      <w:proofErr w:type="spellEnd"/>
      <w:r w:rsidRPr="00C566BF">
        <w:rPr>
          <w:color w:val="000000" w:themeColor="text1"/>
          <w:sz w:val="28"/>
          <w:szCs w:val="28"/>
        </w:rPr>
        <w:t>), сложная же форма соучастия (соучастие в узком смысле) встречается реже. Это обстоятельство обусловлено как особенностью возникновения умысла и мотива совершения таких преступлений (внезапно возникшие), так и конструкцией указанных деликтов, предусматривающих совершение сексуальных действий, насильственное совершение которых опосредует сексуальное возбуждение всех соучастников преступления и детерминирует возникновение умысл</w:t>
      </w:r>
      <w:r w:rsidR="002B46F4">
        <w:rPr>
          <w:color w:val="000000" w:themeColor="text1"/>
          <w:sz w:val="28"/>
          <w:szCs w:val="28"/>
        </w:rPr>
        <w:t>а на совершение преступления</w:t>
      </w:r>
      <w:r w:rsidR="002B46F4">
        <w:rPr>
          <w:rStyle w:val="a6"/>
          <w:color w:val="000000" w:themeColor="text1"/>
          <w:sz w:val="28"/>
          <w:szCs w:val="28"/>
        </w:rPr>
        <w:footnoteReference w:id="15"/>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Групповым изнасилованием или совершением насильственных действий сексуального характера должны признаваться не только действия лиц, непосредственно совершивших насильственное половое сношение или насильственные действия сексуального характера, но и действия лиц, содействовавших им путем применения физического или психического насилия к потерпевшему лицу или к другим лицам. При этом действия лиц, лично не совершавших насильственного полового сношения или насильственных действий сексуального характера, но путем применения насилия или угроз содействовавших другим лицам в совершении </w:t>
      </w:r>
      <w:r w:rsidRPr="00C566BF">
        <w:rPr>
          <w:color w:val="000000" w:themeColor="text1"/>
          <w:sz w:val="28"/>
          <w:szCs w:val="28"/>
        </w:rPr>
        <w:lastRenderedPageBreak/>
        <w:t xml:space="preserve">преступления, следует квалифицировать как </w:t>
      </w:r>
      <w:proofErr w:type="spellStart"/>
      <w:r w:rsidRPr="00C566BF">
        <w:rPr>
          <w:color w:val="000000" w:themeColor="text1"/>
          <w:sz w:val="28"/>
          <w:szCs w:val="28"/>
        </w:rPr>
        <w:t>соисполнительство</w:t>
      </w:r>
      <w:proofErr w:type="spellEnd"/>
      <w:r w:rsidRPr="00C566BF">
        <w:rPr>
          <w:color w:val="000000" w:themeColor="text1"/>
          <w:sz w:val="28"/>
          <w:szCs w:val="28"/>
        </w:rPr>
        <w:t xml:space="preserve"> в совершении изнасилования или насильственных действий сексуально</w:t>
      </w:r>
      <w:r w:rsidR="002B46F4">
        <w:rPr>
          <w:color w:val="000000" w:themeColor="text1"/>
          <w:sz w:val="28"/>
          <w:szCs w:val="28"/>
        </w:rPr>
        <w:t>го характера</w:t>
      </w:r>
      <w:r w:rsidR="002B46F4">
        <w:rPr>
          <w:rStyle w:val="a6"/>
          <w:color w:val="000000" w:themeColor="text1"/>
          <w:sz w:val="28"/>
          <w:szCs w:val="28"/>
        </w:rPr>
        <w:footnoteReference w:id="16"/>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С точки зрения юридической оценки нет никакой разницы между действиями мужчины, физически принуждавшего потерпевшую к совершению полового акта с другим лицом, и аналогичны</w:t>
      </w:r>
      <w:r w:rsidR="002B46F4">
        <w:rPr>
          <w:color w:val="000000" w:themeColor="text1"/>
          <w:sz w:val="28"/>
          <w:szCs w:val="28"/>
        </w:rPr>
        <w:t>ми действиями другой женщины</w:t>
      </w:r>
      <w:r w:rsidR="002B46F4">
        <w:rPr>
          <w:rStyle w:val="a6"/>
          <w:color w:val="000000" w:themeColor="text1"/>
          <w:sz w:val="28"/>
          <w:szCs w:val="28"/>
        </w:rPr>
        <w:footnoteReference w:id="17"/>
      </w:r>
      <w:r w:rsidRPr="00C566BF">
        <w:rPr>
          <w:color w:val="000000" w:themeColor="text1"/>
          <w:sz w:val="28"/>
          <w:szCs w:val="28"/>
        </w:rPr>
        <w:t xml:space="preserve">. Действия, сопровождающиеся насилием при насильственных действиях сексуального характера (или угроза таких действий) без совершения непосредственно самих сексуальных действий, конечно, также являются </w:t>
      </w:r>
      <w:proofErr w:type="spellStart"/>
      <w:r w:rsidRPr="00C566BF">
        <w:rPr>
          <w:color w:val="000000" w:themeColor="text1"/>
          <w:sz w:val="28"/>
          <w:szCs w:val="28"/>
        </w:rPr>
        <w:t>соисполнительством</w:t>
      </w:r>
      <w:proofErr w:type="spellEnd"/>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Сложно сделать вывод, почему правоприменитель не признавал угрозу убийством и вообще вербальную угрозу при насильственных действиях сексуального характера и изнасиловании исполнительскими действиями, видимо, полагал, что одно лишь высказывание без совершения каких-либо физических действий не способно сломить волю потерпевшей к сопротивлению (что представляется достаточно спорным). Необходимо отметить, что и в науке некоторые авторы также не считают высказывание угрозы действиями соисполнителя. Так, наприм</w:t>
      </w:r>
      <w:r w:rsidR="002B46F4">
        <w:rPr>
          <w:color w:val="000000" w:themeColor="text1"/>
          <w:sz w:val="28"/>
          <w:szCs w:val="28"/>
        </w:rPr>
        <w:t>ер, Р.М. Полковников полагает: «</w:t>
      </w:r>
      <w:r w:rsidRPr="00C566BF">
        <w:rPr>
          <w:color w:val="000000" w:themeColor="text1"/>
          <w:sz w:val="28"/>
          <w:szCs w:val="28"/>
        </w:rPr>
        <w:t>...организатор, подстрекатель или пособник не совершает действий, входящих в объективную сторону изнасилования; другими словами, не применяет насилие к потерпевшей, не приводит ее в беспомощное состояние и не</w:t>
      </w:r>
      <w:r w:rsidR="002B46F4">
        <w:rPr>
          <w:color w:val="000000" w:themeColor="text1"/>
          <w:sz w:val="28"/>
          <w:szCs w:val="28"/>
        </w:rPr>
        <w:t xml:space="preserve"> вступает с ней в половую связь»</w:t>
      </w:r>
      <w:r w:rsidR="002B46F4">
        <w:rPr>
          <w:rStyle w:val="a6"/>
          <w:color w:val="000000" w:themeColor="text1"/>
          <w:sz w:val="28"/>
          <w:szCs w:val="28"/>
        </w:rPr>
        <w:footnoteReference w:id="18"/>
      </w:r>
      <w:r w:rsidR="002B46F4">
        <w:rPr>
          <w:color w:val="000000" w:themeColor="text1"/>
          <w:sz w:val="28"/>
          <w:szCs w:val="28"/>
        </w:rPr>
        <w:t>.</w:t>
      </w:r>
    </w:p>
    <w:p w:rsidR="00160477" w:rsidRPr="008F6948" w:rsidRDefault="00160477" w:rsidP="00C566BF">
      <w:pPr>
        <w:pStyle w:val="ConsPlusNormal"/>
        <w:spacing w:line="360" w:lineRule="auto"/>
        <w:ind w:firstLine="540"/>
        <w:jc w:val="both"/>
        <w:rPr>
          <w:color w:val="000000" w:themeColor="text1"/>
          <w:sz w:val="28"/>
          <w:szCs w:val="28"/>
        </w:rPr>
      </w:pPr>
      <w:proofErr w:type="gramStart"/>
      <w:r w:rsidRPr="00C566BF">
        <w:rPr>
          <w:color w:val="000000" w:themeColor="text1"/>
          <w:sz w:val="28"/>
          <w:szCs w:val="28"/>
        </w:rPr>
        <w:t xml:space="preserve">Изнасилование и насильственные действия сексуального характера следует признавать совершенными группой лиц (группой лиц по предварительному сговору, организованной группой) не только в тех случаях, когда несколькими лицами подвергается сексуальному насилию </w:t>
      </w:r>
      <w:r w:rsidRPr="00C566BF">
        <w:rPr>
          <w:color w:val="000000" w:themeColor="text1"/>
          <w:sz w:val="28"/>
          <w:szCs w:val="28"/>
        </w:rPr>
        <w:lastRenderedPageBreak/>
        <w:t>одно или несколько потерпевших лиц, но и тогда, когда виновные лица, действуя согласованно и применяя насилие или угрозу его применения в отношении нескольких лиц, затем совершают половое сношение либо насильственные действия</w:t>
      </w:r>
      <w:proofErr w:type="gramEnd"/>
      <w:r w:rsidRPr="00C566BF">
        <w:rPr>
          <w:color w:val="000000" w:themeColor="text1"/>
          <w:sz w:val="28"/>
          <w:szCs w:val="28"/>
        </w:rPr>
        <w:t xml:space="preserve"> сексуального характера с каждым</w:t>
      </w:r>
      <w:r w:rsidR="002B46F4">
        <w:rPr>
          <w:color w:val="000000" w:themeColor="text1"/>
          <w:sz w:val="28"/>
          <w:szCs w:val="28"/>
        </w:rPr>
        <w:t xml:space="preserve"> или хотя бы с одним из них</w:t>
      </w:r>
      <w:r w:rsidR="002B46F4">
        <w:rPr>
          <w:rStyle w:val="a6"/>
          <w:color w:val="000000" w:themeColor="text1"/>
          <w:sz w:val="28"/>
          <w:szCs w:val="28"/>
        </w:rPr>
        <w:footnoteReference w:id="19"/>
      </w:r>
      <w:r w:rsidRPr="00C566BF">
        <w:rPr>
          <w:color w:val="000000" w:themeColor="text1"/>
          <w:sz w:val="28"/>
          <w:szCs w:val="28"/>
        </w:rPr>
        <w:t>.</w:t>
      </w:r>
    </w:p>
    <w:p w:rsidR="00F71B64"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Так, </w:t>
      </w:r>
      <w:r w:rsidR="002B46F4">
        <w:rPr>
          <w:color w:val="000000" w:themeColor="text1"/>
          <w:sz w:val="28"/>
          <w:szCs w:val="28"/>
        </w:rPr>
        <w:t xml:space="preserve">Б.А. </w:t>
      </w:r>
      <w:proofErr w:type="spellStart"/>
      <w:r w:rsidR="002B46F4">
        <w:rPr>
          <w:color w:val="000000" w:themeColor="text1"/>
          <w:sz w:val="28"/>
          <w:szCs w:val="28"/>
        </w:rPr>
        <w:t>Блиндер</w:t>
      </w:r>
      <w:proofErr w:type="spellEnd"/>
      <w:r w:rsidR="002B46F4">
        <w:rPr>
          <w:color w:val="000000" w:themeColor="text1"/>
          <w:sz w:val="28"/>
          <w:szCs w:val="28"/>
        </w:rPr>
        <w:t xml:space="preserve"> предлагал отнести «</w:t>
      </w:r>
      <w:r w:rsidRPr="00C566BF">
        <w:rPr>
          <w:color w:val="000000" w:themeColor="text1"/>
          <w:sz w:val="28"/>
          <w:szCs w:val="28"/>
        </w:rPr>
        <w:t>изнасил</w:t>
      </w:r>
      <w:r w:rsidR="002B46F4">
        <w:rPr>
          <w:color w:val="000000" w:themeColor="text1"/>
          <w:sz w:val="28"/>
          <w:szCs w:val="28"/>
        </w:rPr>
        <w:t>ование, совершенное группой лиц»</w:t>
      </w:r>
      <w:r w:rsidRPr="00C566BF">
        <w:rPr>
          <w:color w:val="000000" w:themeColor="text1"/>
          <w:sz w:val="28"/>
          <w:szCs w:val="28"/>
        </w:rPr>
        <w:t xml:space="preserve"> к особо квалифицируемым обстоятельствам, предусмотрев санкцию от </w:t>
      </w:r>
      <w:r w:rsidR="002B46F4">
        <w:rPr>
          <w:color w:val="000000" w:themeColor="text1"/>
          <w:sz w:val="28"/>
          <w:szCs w:val="28"/>
        </w:rPr>
        <w:t>8 до 15 лет лишения свободы</w:t>
      </w:r>
      <w:r w:rsidR="002B46F4">
        <w:rPr>
          <w:rStyle w:val="a6"/>
          <w:color w:val="000000" w:themeColor="text1"/>
          <w:sz w:val="28"/>
          <w:szCs w:val="28"/>
        </w:rPr>
        <w:footnoteReference w:id="20"/>
      </w:r>
      <w:r w:rsidRPr="00C566BF">
        <w:rPr>
          <w:color w:val="000000" w:themeColor="text1"/>
          <w:sz w:val="28"/>
          <w:szCs w:val="28"/>
        </w:rPr>
        <w:t xml:space="preserve">. </w:t>
      </w:r>
    </w:p>
    <w:p w:rsidR="005F7F77" w:rsidRPr="0073525D" w:rsidRDefault="00160477" w:rsidP="00E80AAC">
      <w:pPr>
        <w:pStyle w:val="ConsPlusNormal"/>
        <w:spacing w:line="360" w:lineRule="auto"/>
        <w:ind w:firstLine="540"/>
        <w:jc w:val="both"/>
        <w:rPr>
          <w:sz w:val="28"/>
          <w:szCs w:val="28"/>
        </w:rPr>
      </w:pPr>
      <w:r w:rsidRPr="0073525D">
        <w:rPr>
          <w:sz w:val="28"/>
          <w:szCs w:val="28"/>
        </w:rPr>
        <w:t xml:space="preserve">Представляется, что дифференцируемый законодательный подход к правовой оценке степени согласованности криминальной группы при совершении насильственных сексуальных действий в большей степени соответствует принципам уголовного права. Полагаем, что при организованных формах таких деликтов возможным решением данной проблемы могло бы быть назначение наказания ближе к верхнему пределу санкции </w:t>
      </w:r>
      <w:hyperlink r:id="rId16" w:history="1">
        <w:r w:rsidRPr="0073525D">
          <w:rPr>
            <w:sz w:val="28"/>
            <w:szCs w:val="28"/>
          </w:rPr>
          <w:t>ч. 2 ст. 132</w:t>
        </w:r>
      </w:hyperlink>
      <w:r w:rsidRPr="0073525D">
        <w:rPr>
          <w:sz w:val="28"/>
          <w:szCs w:val="28"/>
        </w:rPr>
        <w:t xml:space="preserve"> и </w:t>
      </w:r>
      <w:hyperlink r:id="rId17" w:history="1">
        <w:r w:rsidRPr="0073525D">
          <w:rPr>
            <w:sz w:val="28"/>
            <w:szCs w:val="28"/>
          </w:rPr>
          <w:t>ст. 131</w:t>
        </w:r>
      </w:hyperlink>
      <w:r w:rsidRPr="0073525D">
        <w:rPr>
          <w:sz w:val="28"/>
          <w:szCs w:val="28"/>
        </w:rPr>
        <w:t xml:space="preserve"> УК РФ.</w:t>
      </w:r>
    </w:p>
    <w:p w:rsidR="0073525D" w:rsidRDefault="005F7F77" w:rsidP="00E80AAC">
      <w:pPr>
        <w:spacing w:after="0" w:line="240" w:lineRule="auto"/>
        <w:contextualSpacing/>
        <w:jc w:val="center"/>
        <w:rPr>
          <w:rFonts w:ascii="Times New Roman" w:hAnsi="Times New Roman" w:cs="Times New Roman"/>
          <w:b/>
          <w:color w:val="000000" w:themeColor="text1"/>
          <w:sz w:val="28"/>
          <w:szCs w:val="28"/>
        </w:rPr>
      </w:pPr>
      <w:r w:rsidRPr="005F7F77">
        <w:rPr>
          <w:rFonts w:ascii="Times New Roman" w:hAnsi="Times New Roman" w:cs="Times New Roman"/>
          <w:b/>
          <w:color w:val="000000" w:themeColor="text1"/>
          <w:sz w:val="28"/>
          <w:szCs w:val="28"/>
        </w:rPr>
        <w:t>ГЛАВА 2.ИССЛЕДОВАНИЕ УГОЛОВНОЙ ОТВЕТСТВЕННОСТИ ОТВЕТСТВЕННОСТЬ ЗА ПРЕСТУПЛЕНИЯ ПРОТИВ ПОЛОВОЙ НЕПРИКОСНОВЕННОСТИ</w:t>
      </w:r>
    </w:p>
    <w:p w:rsidR="0073525D" w:rsidRPr="005F7F77" w:rsidRDefault="0073525D" w:rsidP="005F7F77">
      <w:pPr>
        <w:spacing w:after="0" w:line="240" w:lineRule="auto"/>
        <w:contextualSpacing/>
        <w:jc w:val="center"/>
        <w:rPr>
          <w:rFonts w:ascii="Times New Roman" w:hAnsi="Times New Roman" w:cs="Times New Roman"/>
          <w:b/>
          <w:color w:val="000000" w:themeColor="text1"/>
          <w:sz w:val="28"/>
          <w:szCs w:val="28"/>
        </w:rPr>
      </w:pPr>
    </w:p>
    <w:p w:rsidR="005F7F77" w:rsidRPr="005F7F77" w:rsidRDefault="005F7F77" w:rsidP="005F7F77">
      <w:pPr>
        <w:spacing w:after="0" w:line="240" w:lineRule="auto"/>
        <w:contextualSpacing/>
        <w:jc w:val="center"/>
        <w:rPr>
          <w:rFonts w:ascii="Times New Roman" w:hAnsi="Times New Roman" w:cs="Times New Roman"/>
          <w:b/>
          <w:color w:val="000000" w:themeColor="text1"/>
          <w:sz w:val="28"/>
          <w:szCs w:val="28"/>
        </w:rPr>
      </w:pPr>
      <w:r w:rsidRPr="005F7F77">
        <w:rPr>
          <w:rFonts w:ascii="Times New Roman" w:hAnsi="Times New Roman" w:cs="Times New Roman"/>
          <w:b/>
          <w:color w:val="000000" w:themeColor="text1"/>
          <w:sz w:val="28"/>
          <w:szCs w:val="28"/>
        </w:rPr>
        <w:t>2.1.Анализ уголовной ответственности за изнасилование на основе положений Постановления Пленума Верховного Суда РФ</w:t>
      </w:r>
    </w:p>
    <w:p w:rsidR="0050746C" w:rsidRPr="00F71B64" w:rsidRDefault="0050746C" w:rsidP="00F71B64">
      <w:pPr>
        <w:pStyle w:val="ConsPlusNormal"/>
        <w:spacing w:line="360" w:lineRule="auto"/>
        <w:ind w:firstLine="540"/>
        <w:jc w:val="center"/>
        <w:rPr>
          <w:b/>
          <w:color w:val="000000" w:themeColor="text1"/>
          <w:sz w:val="28"/>
          <w:szCs w:val="28"/>
        </w:rPr>
      </w:pPr>
    </w:p>
    <w:p w:rsidR="00160477" w:rsidRPr="00C566BF" w:rsidRDefault="00D86741" w:rsidP="00C566BF">
      <w:pPr>
        <w:pStyle w:val="ConsPlusNormal"/>
        <w:spacing w:line="360" w:lineRule="auto"/>
        <w:ind w:firstLine="540"/>
        <w:jc w:val="both"/>
        <w:rPr>
          <w:color w:val="000000" w:themeColor="text1"/>
          <w:sz w:val="28"/>
          <w:szCs w:val="28"/>
        </w:rPr>
      </w:pPr>
      <w:r>
        <w:rPr>
          <w:color w:val="000000" w:themeColor="text1"/>
          <w:sz w:val="28"/>
          <w:szCs w:val="28"/>
        </w:rPr>
        <w:t>ПП ВС РФ № 16</w:t>
      </w:r>
      <w:r w:rsidR="00160477" w:rsidRPr="00C566BF">
        <w:rPr>
          <w:color w:val="000000" w:themeColor="text1"/>
          <w:sz w:val="28"/>
          <w:szCs w:val="28"/>
        </w:rPr>
        <w:t xml:space="preserve"> кардинально изменил свою позицию, отказавшись от определения признаков объективной стороны составов преступлений, предусмотренных </w:t>
      </w:r>
      <w:hyperlink r:id="rId18" w:history="1">
        <w:r w:rsidR="00160477" w:rsidRPr="00C566BF">
          <w:rPr>
            <w:color w:val="000000" w:themeColor="text1"/>
            <w:sz w:val="28"/>
            <w:szCs w:val="28"/>
          </w:rPr>
          <w:t>ст. ст. 131</w:t>
        </w:r>
      </w:hyperlink>
      <w:r w:rsidR="00160477" w:rsidRPr="00C566BF">
        <w:rPr>
          <w:color w:val="000000" w:themeColor="text1"/>
          <w:sz w:val="28"/>
          <w:szCs w:val="28"/>
        </w:rPr>
        <w:t xml:space="preserve"> и </w:t>
      </w:r>
      <w:hyperlink r:id="rId19" w:history="1">
        <w:r w:rsidR="00160477" w:rsidRPr="00C566BF">
          <w:rPr>
            <w:color w:val="000000" w:themeColor="text1"/>
            <w:sz w:val="28"/>
            <w:szCs w:val="28"/>
          </w:rPr>
          <w:t>132</w:t>
        </w:r>
      </w:hyperlink>
      <w:r w:rsidR="00160477" w:rsidRPr="00C566BF">
        <w:rPr>
          <w:color w:val="000000" w:themeColor="text1"/>
          <w:sz w:val="28"/>
          <w:szCs w:val="28"/>
        </w:rPr>
        <w:t xml:space="preserve"> УК РФ.</w:t>
      </w:r>
    </w:p>
    <w:p w:rsidR="00160477" w:rsidRPr="00C566BF" w:rsidRDefault="002B46F4" w:rsidP="00C566BF">
      <w:pPr>
        <w:pStyle w:val="ConsPlusNormal"/>
        <w:spacing w:line="360" w:lineRule="auto"/>
        <w:ind w:firstLine="540"/>
        <w:jc w:val="both"/>
        <w:rPr>
          <w:color w:val="000000" w:themeColor="text1"/>
          <w:sz w:val="28"/>
          <w:szCs w:val="28"/>
        </w:rPr>
      </w:pPr>
      <w:r>
        <w:rPr>
          <w:color w:val="000000" w:themeColor="text1"/>
          <w:sz w:val="28"/>
          <w:szCs w:val="28"/>
        </w:rPr>
        <w:t>Понятия «половое сношение», «мужеложство», «лесбиянство», «</w:t>
      </w:r>
      <w:r w:rsidR="00160477" w:rsidRPr="00C566BF">
        <w:rPr>
          <w:color w:val="000000" w:themeColor="text1"/>
          <w:sz w:val="28"/>
          <w:szCs w:val="28"/>
        </w:rPr>
        <w:t xml:space="preserve">иные </w:t>
      </w:r>
      <w:r>
        <w:rPr>
          <w:color w:val="000000" w:themeColor="text1"/>
          <w:sz w:val="28"/>
          <w:szCs w:val="28"/>
        </w:rPr>
        <w:t>действия сексуального характера»</w:t>
      </w:r>
      <w:r w:rsidR="00160477" w:rsidRPr="00C566BF">
        <w:rPr>
          <w:color w:val="000000" w:themeColor="text1"/>
          <w:sz w:val="28"/>
          <w:szCs w:val="28"/>
        </w:rPr>
        <w:t xml:space="preserve"> раскрывались в предыдущем </w:t>
      </w:r>
      <w:r w:rsidR="00D86741">
        <w:rPr>
          <w:color w:val="000000" w:themeColor="text1"/>
          <w:sz w:val="28"/>
          <w:szCs w:val="28"/>
        </w:rPr>
        <w:t xml:space="preserve">ПП ВС </w:t>
      </w:r>
      <w:proofErr w:type="gramStart"/>
      <w:r w:rsidR="00D86741">
        <w:rPr>
          <w:color w:val="000000" w:themeColor="text1"/>
          <w:sz w:val="28"/>
          <w:szCs w:val="28"/>
        </w:rPr>
        <w:t>РФ</w:t>
      </w:r>
      <w:proofErr w:type="gramEnd"/>
      <w:r w:rsidR="00D86741">
        <w:rPr>
          <w:color w:val="000000" w:themeColor="text1"/>
          <w:sz w:val="28"/>
          <w:szCs w:val="28"/>
        </w:rPr>
        <w:t xml:space="preserve"> </w:t>
      </w:r>
      <w:r w:rsidR="00160477" w:rsidRPr="00C566BF">
        <w:rPr>
          <w:color w:val="000000" w:themeColor="text1"/>
          <w:sz w:val="28"/>
          <w:szCs w:val="28"/>
        </w:rPr>
        <w:t>следующим образом:</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половое сношение - это половой акт между мужчиной и женщиной;</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lastRenderedPageBreak/>
        <w:t>- мужеложство - сексуальные контакты между мужчинами;</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лесбиянство - сексуальные контакты между женщинами;</w:t>
      </w:r>
    </w:p>
    <w:p w:rsidR="008F6948"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иные действия сексуального характера - это удовлетворение половой потребности другими способами, включая понуждение женщиной мужчины к совершению полового акта путем применения насилия или угрозы его прим</w:t>
      </w:r>
      <w:r w:rsidR="002B46F4">
        <w:rPr>
          <w:color w:val="000000" w:themeColor="text1"/>
          <w:sz w:val="28"/>
          <w:szCs w:val="28"/>
        </w:rPr>
        <w:t>енения</w:t>
      </w:r>
      <w:r w:rsidR="002B46F4">
        <w:rPr>
          <w:rStyle w:val="a6"/>
          <w:color w:val="000000" w:themeColor="text1"/>
          <w:sz w:val="28"/>
          <w:szCs w:val="28"/>
        </w:rPr>
        <w:footnoteReference w:id="21"/>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На наш взгляд, данные понятия могут быть раскрыты следующим образом. С учетом наличия в УК РФ </w:t>
      </w:r>
      <w:hyperlink r:id="rId20" w:history="1">
        <w:r w:rsidRPr="00C566BF">
          <w:rPr>
            <w:color w:val="000000" w:themeColor="text1"/>
            <w:sz w:val="28"/>
            <w:szCs w:val="28"/>
          </w:rPr>
          <w:t>ст. 132</w:t>
        </w:r>
      </w:hyperlink>
      <w:r w:rsidR="00B80588">
        <w:rPr>
          <w:color w:val="000000" w:themeColor="text1"/>
          <w:sz w:val="28"/>
          <w:szCs w:val="28"/>
        </w:rPr>
        <w:t xml:space="preserve"> следует считать, что понятием «половое сношение»</w:t>
      </w:r>
      <w:r w:rsidRPr="00C566BF">
        <w:rPr>
          <w:color w:val="000000" w:themeColor="text1"/>
          <w:sz w:val="28"/>
          <w:szCs w:val="28"/>
        </w:rPr>
        <w:t xml:space="preserve"> в составе изнасилования охватывается только такой сексуальный акт, при котором член проникает во влагалище. </w:t>
      </w:r>
      <w:proofErr w:type="gramStart"/>
      <w:r w:rsidRPr="00C566BF">
        <w:rPr>
          <w:color w:val="000000" w:themeColor="text1"/>
          <w:sz w:val="28"/>
          <w:szCs w:val="28"/>
        </w:rPr>
        <w:t xml:space="preserve">Половой акт в иной, как это раньше определяли в теории и на практике, в так называемой извращенной форме (введение члена в иные естественные отверстия-полости женщины) подпадает под иные действия сексуального характера, предусмотренные </w:t>
      </w:r>
      <w:hyperlink r:id="rId21" w:history="1">
        <w:r w:rsidRPr="00C566BF">
          <w:rPr>
            <w:color w:val="000000" w:themeColor="text1"/>
            <w:sz w:val="28"/>
            <w:szCs w:val="28"/>
          </w:rPr>
          <w:t>ст. 132</w:t>
        </w:r>
      </w:hyperlink>
      <w:r w:rsidRPr="00C566BF">
        <w:rPr>
          <w:color w:val="000000" w:themeColor="text1"/>
          <w:sz w:val="28"/>
          <w:szCs w:val="28"/>
        </w:rPr>
        <w:t xml:space="preserve"> УК РФ.</w:t>
      </w:r>
      <w:proofErr w:type="gramEnd"/>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Мужеложство - это исторически сложившийся термин, под которым понимается только </w:t>
      </w:r>
      <w:proofErr w:type="spellStart"/>
      <w:r w:rsidRPr="00C566BF">
        <w:rPr>
          <w:color w:val="000000" w:themeColor="text1"/>
          <w:sz w:val="28"/>
          <w:szCs w:val="28"/>
        </w:rPr>
        <w:t>coitus</w:t>
      </w:r>
      <w:proofErr w:type="spellEnd"/>
      <w:r w:rsidRPr="00C566BF">
        <w:rPr>
          <w:color w:val="000000" w:themeColor="text1"/>
          <w:sz w:val="28"/>
          <w:szCs w:val="28"/>
        </w:rPr>
        <w:t xml:space="preserve"> </w:t>
      </w:r>
      <w:proofErr w:type="spellStart"/>
      <w:r w:rsidRPr="00C566BF">
        <w:rPr>
          <w:color w:val="000000" w:themeColor="text1"/>
          <w:sz w:val="28"/>
          <w:szCs w:val="28"/>
        </w:rPr>
        <w:t>per</w:t>
      </w:r>
      <w:proofErr w:type="spellEnd"/>
      <w:r w:rsidRPr="00C566BF">
        <w:rPr>
          <w:color w:val="000000" w:themeColor="text1"/>
          <w:sz w:val="28"/>
          <w:szCs w:val="28"/>
        </w:rPr>
        <w:t xml:space="preserve"> </w:t>
      </w:r>
      <w:proofErr w:type="spellStart"/>
      <w:r w:rsidRPr="00C566BF">
        <w:rPr>
          <w:color w:val="000000" w:themeColor="text1"/>
          <w:sz w:val="28"/>
          <w:szCs w:val="28"/>
        </w:rPr>
        <w:t>anum</w:t>
      </w:r>
      <w:proofErr w:type="spellEnd"/>
      <w:r w:rsidRPr="00C566BF">
        <w:rPr>
          <w:color w:val="000000" w:themeColor="text1"/>
          <w:sz w:val="28"/>
          <w:szCs w:val="28"/>
        </w:rPr>
        <w:t xml:space="preserve"> между мужчинами. Все иные действия между мужчинами, направленные на удовлетворение половой потребности, следует относить к иным действиям сексуального характера, предусмотренным той же </w:t>
      </w:r>
      <w:hyperlink r:id="rId22" w:history="1">
        <w:r w:rsidRPr="00C566BF">
          <w:rPr>
            <w:color w:val="000000" w:themeColor="text1"/>
            <w:sz w:val="28"/>
            <w:szCs w:val="28"/>
          </w:rPr>
          <w:t>ст. 132</w:t>
        </w:r>
      </w:hyperlink>
      <w:r w:rsidRPr="00C566BF">
        <w:rPr>
          <w:color w:val="000000" w:themeColor="text1"/>
          <w:sz w:val="28"/>
          <w:szCs w:val="28"/>
        </w:rPr>
        <w:t xml:space="preserve"> УК РФ. Понятием лесбиянства должны охватываться такие сексуальные контакты между женщинами, в которых участвует половой орган хотя бы одной из партнерш. </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Значительную слож</w:t>
      </w:r>
      <w:r w:rsidR="00B80588">
        <w:rPr>
          <w:color w:val="000000" w:themeColor="text1"/>
          <w:sz w:val="28"/>
          <w:szCs w:val="28"/>
        </w:rPr>
        <w:t>ность представляет определение «</w:t>
      </w:r>
      <w:r w:rsidRPr="00C566BF">
        <w:rPr>
          <w:color w:val="000000" w:themeColor="text1"/>
          <w:sz w:val="28"/>
          <w:szCs w:val="28"/>
        </w:rPr>
        <w:t xml:space="preserve">иных </w:t>
      </w:r>
      <w:r w:rsidR="00B80588">
        <w:rPr>
          <w:color w:val="000000" w:themeColor="text1"/>
          <w:sz w:val="28"/>
          <w:szCs w:val="28"/>
        </w:rPr>
        <w:t>действий сексуального характера»</w:t>
      </w:r>
      <w:r w:rsidRPr="00C566BF">
        <w:rPr>
          <w:color w:val="000000" w:themeColor="text1"/>
          <w:sz w:val="28"/>
          <w:szCs w:val="28"/>
        </w:rPr>
        <w:t xml:space="preserve">, но и в этом случае можно предложить более подробную дефиницию. </w:t>
      </w:r>
      <w:proofErr w:type="gramStart"/>
      <w:r w:rsidRPr="00C566BF">
        <w:rPr>
          <w:color w:val="000000" w:themeColor="text1"/>
          <w:sz w:val="28"/>
          <w:szCs w:val="28"/>
        </w:rPr>
        <w:t xml:space="preserve">По нашему мнению, к иным действиям сексуального характера следует относить: 1) половой акт в иной форме, кроме </w:t>
      </w:r>
      <w:proofErr w:type="spellStart"/>
      <w:r w:rsidRPr="00C566BF">
        <w:rPr>
          <w:color w:val="000000" w:themeColor="text1"/>
          <w:sz w:val="28"/>
          <w:szCs w:val="28"/>
        </w:rPr>
        <w:t>per</w:t>
      </w:r>
      <w:proofErr w:type="spellEnd"/>
      <w:r w:rsidRPr="00C566BF">
        <w:rPr>
          <w:color w:val="000000" w:themeColor="text1"/>
          <w:sz w:val="28"/>
          <w:szCs w:val="28"/>
        </w:rPr>
        <w:t xml:space="preserve"> </w:t>
      </w:r>
      <w:proofErr w:type="spellStart"/>
      <w:r w:rsidRPr="00C566BF">
        <w:rPr>
          <w:color w:val="000000" w:themeColor="text1"/>
          <w:sz w:val="28"/>
          <w:szCs w:val="28"/>
        </w:rPr>
        <w:t>vaginum</w:t>
      </w:r>
      <w:proofErr w:type="spellEnd"/>
      <w:r w:rsidRPr="00C566BF">
        <w:rPr>
          <w:color w:val="000000" w:themeColor="text1"/>
          <w:sz w:val="28"/>
          <w:szCs w:val="28"/>
        </w:rPr>
        <w:t xml:space="preserve">, или анальный или оральный половой акт; 2) половой акт </w:t>
      </w:r>
      <w:proofErr w:type="spellStart"/>
      <w:r w:rsidRPr="00C566BF">
        <w:rPr>
          <w:color w:val="000000" w:themeColor="text1"/>
          <w:sz w:val="28"/>
          <w:szCs w:val="28"/>
        </w:rPr>
        <w:t>per</w:t>
      </w:r>
      <w:proofErr w:type="spellEnd"/>
      <w:r w:rsidRPr="00C566BF">
        <w:rPr>
          <w:color w:val="000000" w:themeColor="text1"/>
          <w:sz w:val="28"/>
          <w:szCs w:val="28"/>
        </w:rPr>
        <w:t xml:space="preserve"> </w:t>
      </w:r>
      <w:proofErr w:type="spellStart"/>
      <w:r w:rsidRPr="00C566BF">
        <w:rPr>
          <w:color w:val="000000" w:themeColor="text1"/>
          <w:sz w:val="28"/>
          <w:szCs w:val="28"/>
        </w:rPr>
        <w:t>vaginum</w:t>
      </w:r>
      <w:proofErr w:type="spellEnd"/>
      <w:r w:rsidRPr="00C566BF">
        <w:rPr>
          <w:color w:val="000000" w:themeColor="text1"/>
          <w:sz w:val="28"/>
          <w:szCs w:val="28"/>
        </w:rPr>
        <w:t xml:space="preserve">, когда потерпевшим является мужчина; 3) совершение иных действий сексуального характера, например, совершение </w:t>
      </w:r>
      <w:proofErr w:type="spellStart"/>
      <w:r w:rsidRPr="00C566BF">
        <w:rPr>
          <w:color w:val="000000" w:themeColor="text1"/>
          <w:sz w:val="28"/>
          <w:szCs w:val="28"/>
        </w:rPr>
        <w:t>фрикций</w:t>
      </w:r>
      <w:proofErr w:type="spellEnd"/>
      <w:r w:rsidRPr="00C566BF">
        <w:rPr>
          <w:color w:val="000000" w:themeColor="text1"/>
          <w:sz w:val="28"/>
          <w:szCs w:val="28"/>
        </w:rPr>
        <w:t xml:space="preserve"> без введения полового члена в </w:t>
      </w:r>
      <w:r w:rsidRPr="00C566BF">
        <w:rPr>
          <w:color w:val="000000" w:themeColor="text1"/>
          <w:sz w:val="28"/>
          <w:szCs w:val="28"/>
        </w:rPr>
        <w:lastRenderedPageBreak/>
        <w:t>полости тела женщины (</w:t>
      </w:r>
      <w:proofErr w:type="spellStart"/>
      <w:r w:rsidRPr="00C566BF">
        <w:rPr>
          <w:color w:val="000000" w:themeColor="text1"/>
          <w:sz w:val="28"/>
          <w:szCs w:val="28"/>
        </w:rPr>
        <w:t>междубедренный</w:t>
      </w:r>
      <w:proofErr w:type="spellEnd"/>
      <w:r w:rsidRPr="00C566BF">
        <w:rPr>
          <w:color w:val="000000" w:themeColor="text1"/>
          <w:sz w:val="28"/>
          <w:szCs w:val="28"/>
        </w:rPr>
        <w:t xml:space="preserve"> коитус и тому подобные действия).</w:t>
      </w:r>
      <w:proofErr w:type="gramEnd"/>
    </w:p>
    <w:p w:rsidR="00D86741"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Пленум указал, что преступления, предусмотренные </w:t>
      </w:r>
      <w:hyperlink r:id="rId23" w:history="1">
        <w:r w:rsidRPr="00C566BF">
          <w:rPr>
            <w:color w:val="000000" w:themeColor="text1"/>
            <w:sz w:val="28"/>
            <w:szCs w:val="28"/>
          </w:rPr>
          <w:t>ст. ст. 131</w:t>
        </w:r>
      </w:hyperlink>
      <w:r w:rsidRPr="00C566BF">
        <w:rPr>
          <w:color w:val="000000" w:themeColor="text1"/>
          <w:sz w:val="28"/>
          <w:szCs w:val="28"/>
        </w:rPr>
        <w:t xml:space="preserve"> и </w:t>
      </w:r>
      <w:hyperlink r:id="rId24" w:history="1">
        <w:r w:rsidRPr="00C566BF">
          <w:rPr>
            <w:color w:val="000000" w:themeColor="text1"/>
            <w:sz w:val="28"/>
            <w:szCs w:val="28"/>
          </w:rPr>
          <w:t>132</w:t>
        </w:r>
      </w:hyperlink>
      <w:r w:rsidRPr="00C566BF">
        <w:rPr>
          <w:color w:val="000000" w:themeColor="text1"/>
          <w:sz w:val="28"/>
          <w:szCs w:val="28"/>
        </w:rPr>
        <w:t xml:space="preserve"> УК РФ, могут быть совершены по любому мотиву. </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В </w:t>
      </w:r>
      <w:hyperlink r:id="rId25" w:history="1">
        <w:r w:rsidRPr="00C566BF">
          <w:rPr>
            <w:color w:val="000000" w:themeColor="text1"/>
            <w:sz w:val="28"/>
            <w:szCs w:val="28"/>
          </w:rPr>
          <w:t>п. 1</w:t>
        </w:r>
      </w:hyperlink>
      <w:r w:rsidRPr="00C566BF">
        <w:rPr>
          <w:color w:val="000000" w:themeColor="text1"/>
          <w:sz w:val="28"/>
          <w:szCs w:val="28"/>
        </w:rPr>
        <w:t xml:space="preserve"> Постановления обращено внимание на то, что объективная сторона преступлений, предусмотренных </w:t>
      </w:r>
      <w:hyperlink r:id="rId26" w:history="1">
        <w:r w:rsidRPr="00C566BF">
          <w:rPr>
            <w:color w:val="000000" w:themeColor="text1"/>
            <w:sz w:val="28"/>
            <w:szCs w:val="28"/>
          </w:rPr>
          <w:t>ст. ст. 131</w:t>
        </w:r>
      </w:hyperlink>
      <w:r w:rsidRPr="00C566BF">
        <w:rPr>
          <w:color w:val="000000" w:themeColor="text1"/>
          <w:sz w:val="28"/>
          <w:szCs w:val="28"/>
        </w:rPr>
        <w:t xml:space="preserve"> и </w:t>
      </w:r>
      <w:hyperlink r:id="rId27" w:history="1">
        <w:r w:rsidRPr="00C566BF">
          <w:rPr>
            <w:color w:val="000000" w:themeColor="text1"/>
            <w:sz w:val="28"/>
            <w:szCs w:val="28"/>
          </w:rPr>
          <w:t>132</w:t>
        </w:r>
      </w:hyperlink>
      <w:r w:rsidRPr="00C566BF">
        <w:rPr>
          <w:color w:val="000000" w:themeColor="text1"/>
          <w:sz w:val="28"/>
          <w:szCs w:val="28"/>
        </w:rPr>
        <w:t xml:space="preserve"> УК РФ, предусматривает применение насилия или угрозы его применения не только непосредственно к жертве, но и к иным лицам. Собственно, об этом прямо говорится в </w:t>
      </w:r>
      <w:hyperlink r:id="rId28" w:history="1">
        <w:r w:rsidRPr="00C566BF">
          <w:rPr>
            <w:color w:val="000000" w:themeColor="text1"/>
            <w:sz w:val="28"/>
            <w:szCs w:val="28"/>
          </w:rPr>
          <w:t>ст. ст. 131</w:t>
        </w:r>
      </w:hyperlink>
      <w:r w:rsidRPr="00C566BF">
        <w:rPr>
          <w:color w:val="000000" w:themeColor="text1"/>
          <w:sz w:val="28"/>
          <w:szCs w:val="28"/>
        </w:rPr>
        <w:t xml:space="preserve"> и </w:t>
      </w:r>
      <w:hyperlink r:id="rId29" w:history="1">
        <w:r w:rsidRPr="00C566BF">
          <w:rPr>
            <w:color w:val="000000" w:themeColor="text1"/>
            <w:sz w:val="28"/>
            <w:szCs w:val="28"/>
          </w:rPr>
          <w:t>132</w:t>
        </w:r>
      </w:hyperlink>
      <w:r w:rsidRPr="00C566BF">
        <w:rPr>
          <w:color w:val="000000" w:themeColor="text1"/>
          <w:sz w:val="28"/>
          <w:szCs w:val="28"/>
        </w:rPr>
        <w:t xml:space="preserve"> УК РФ.</w:t>
      </w:r>
    </w:p>
    <w:p w:rsidR="00160477" w:rsidRPr="00C566BF" w:rsidRDefault="00160477" w:rsidP="00C566BF">
      <w:pPr>
        <w:pStyle w:val="ConsPlusNormal"/>
        <w:spacing w:line="360" w:lineRule="auto"/>
        <w:ind w:firstLine="540"/>
        <w:jc w:val="both"/>
        <w:rPr>
          <w:color w:val="000000" w:themeColor="text1"/>
          <w:sz w:val="28"/>
          <w:szCs w:val="28"/>
        </w:rPr>
      </w:pPr>
      <w:proofErr w:type="gramStart"/>
      <w:r w:rsidRPr="00C566BF">
        <w:rPr>
          <w:color w:val="000000" w:themeColor="text1"/>
          <w:sz w:val="28"/>
          <w:szCs w:val="28"/>
        </w:rPr>
        <w:t xml:space="preserve">Однако в противоречие этому утверждению в </w:t>
      </w:r>
      <w:hyperlink r:id="rId30" w:history="1">
        <w:r w:rsidRPr="00C566BF">
          <w:rPr>
            <w:color w:val="000000" w:themeColor="text1"/>
            <w:sz w:val="28"/>
            <w:szCs w:val="28"/>
          </w:rPr>
          <w:t>п. 4</w:t>
        </w:r>
      </w:hyperlink>
      <w:r w:rsidRPr="00C566BF">
        <w:rPr>
          <w:color w:val="000000" w:themeColor="text1"/>
          <w:sz w:val="28"/>
          <w:szCs w:val="28"/>
        </w:rPr>
        <w:t xml:space="preserve"> обсуждаемого док</w:t>
      </w:r>
      <w:r w:rsidR="009D62DF">
        <w:rPr>
          <w:color w:val="000000" w:themeColor="text1"/>
          <w:sz w:val="28"/>
          <w:szCs w:val="28"/>
        </w:rPr>
        <w:t>умента Пленума разъяснено, что «</w:t>
      </w:r>
      <w:r w:rsidRPr="00C566BF">
        <w:rPr>
          <w:color w:val="000000" w:themeColor="text1"/>
          <w:sz w:val="28"/>
          <w:szCs w:val="28"/>
        </w:rPr>
        <w:t xml:space="preserve">по смыслу </w:t>
      </w:r>
      <w:hyperlink r:id="rId31" w:history="1">
        <w:r w:rsidRPr="00C566BF">
          <w:rPr>
            <w:color w:val="000000" w:themeColor="text1"/>
            <w:sz w:val="28"/>
            <w:szCs w:val="28"/>
          </w:rPr>
          <w:t>статьи 17</w:t>
        </w:r>
      </w:hyperlink>
      <w:r w:rsidRPr="00C566BF">
        <w:rPr>
          <w:color w:val="000000" w:themeColor="text1"/>
          <w:sz w:val="28"/>
          <w:szCs w:val="28"/>
        </w:rPr>
        <w:t xml:space="preserve"> УК РФ, если при изнасиловании или совершении насильственных действий сексуального характера в целях преодоления сопротивления потерпевшего лица применялось насилие или выражалась угроза применения насилия в отношении других лиц (к примеру, близкого родственника потерпевшей), такие действия требуют дополнительной квалификации по иным статьям </w:t>
      </w:r>
      <w:hyperlink r:id="rId32" w:history="1">
        <w:r w:rsidRPr="00C566BF">
          <w:rPr>
            <w:color w:val="000000" w:themeColor="text1"/>
            <w:sz w:val="28"/>
            <w:szCs w:val="28"/>
          </w:rPr>
          <w:t>Особенной части</w:t>
        </w:r>
        <w:proofErr w:type="gramEnd"/>
      </w:hyperlink>
      <w:r w:rsidR="009D62DF">
        <w:rPr>
          <w:color w:val="000000" w:themeColor="text1"/>
          <w:sz w:val="28"/>
          <w:szCs w:val="28"/>
        </w:rPr>
        <w:t xml:space="preserve"> УК РФ»</w:t>
      </w:r>
      <w:r w:rsidRPr="00C566BF">
        <w:rPr>
          <w:color w:val="000000" w:themeColor="text1"/>
          <w:sz w:val="28"/>
          <w:szCs w:val="28"/>
        </w:rPr>
        <w:t>.</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В </w:t>
      </w:r>
      <w:hyperlink r:id="rId33" w:history="1">
        <w:r w:rsidRPr="00C566BF">
          <w:rPr>
            <w:color w:val="000000" w:themeColor="text1"/>
            <w:sz w:val="28"/>
            <w:szCs w:val="28"/>
          </w:rPr>
          <w:t>п. 5</w:t>
        </w:r>
      </w:hyperlink>
      <w:r w:rsidRPr="00C566BF">
        <w:rPr>
          <w:color w:val="000000" w:themeColor="text1"/>
          <w:sz w:val="28"/>
          <w:szCs w:val="28"/>
        </w:rPr>
        <w:t xml:space="preserve"> Постановления Пленум изложил следующую новеллу толкования уголовного закона. По его мнению, беспомощное состояние потерпевшего, помимо физического или психического состояния, может возникать и в силу иных обстоятельств.</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Таким образом, в обсуждаемом документе обращено внимание на то, что беспомощное состояние потерпевшего может быть трех видов:</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1) </w:t>
      </w:r>
      <w:proofErr w:type="gramStart"/>
      <w:r w:rsidRPr="00C566BF">
        <w:rPr>
          <w:color w:val="000000" w:themeColor="text1"/>
          <w:sz w:val="28"/>
          <w:szCs w:val="28"/>
        </w:rPr>
        <w:t>физическое</w:t>
      </w:r>
      <w:proofErr w:type="gramEnd"/>
      <w:r w:rsidRPr="00C566BF">
        <w:rPr>
          <w:color w:val="000000" w:themeColor="text1"/>
          <w:sz w:val="28"/>
          <w:szCs w:val="28"/>
        </w:rPr>
        <w:t xml:space="preserve"> - при котором потерпевший не может оказать сопротивления виновному лицу;</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2) </w:t>
      </w:r>
      <w:proofErr w:type="gramStart"/>
      <w:r w:rsidRPr="00C566BF">
        <w:rPr>
          <w:color w:val="000000" w:themeColor="text1"/>
          <w:sz w:val="28"/>
          <w:szCs w:val="28"/>
        </w:rPr>
        <w:t>психическое</w:t>
      </w:r>
      <w:proofErr w:type="gramEnd"/>
      <w:r w:rsidRPr="00C566BF">
        <w:rPr>
          <w:color w:val="000000" w:themeColor="text1"/>
          <w:sz w:val="28"/>
          <w:szCs w:val="28"/>
        </w:rPr>
        <w:t xml:space="preserve"> - когда потерпевший не понимает характера и значения совершаемых с ним действий;</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3) </w:t>
      </w:r>
      <w:proofErr w:type="gramStart"/>
      <w:r w:rsidRPr="00C566BF">
        <w:rPr>
          <w:color w:val="000000" w:themeColor="text1"/>
          <w:sz w:val="28"/>
          <w:szCs w:val="28"/>
        </w:rPr>
        <w:t>возникающее</w:t>
      </w:r>
      <w:proofErr w:type="gramEnd"/>
      <w:r w:rsidRPr="00C566BF">
        <w:rPr>
          <w:color w:val="000000" w:themeColor="text1"/>
          <w:sz w:val="28"/>
          <w:szCs w:val="28"/>
        </w:rPr>
        <w:t xml:space="preserve"> в силу иных обстоятельств.</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Физическая беспомощность может вызываться различными обстоятельствами - возрастом (старчество или младенчество), физическим положением тела (застрял в заборе, был связан во сне), болезненным </w:t>
      </w:r>
      <w:r w:rsidRPr="00C566BF">
        <w:rPr>
          <w:color w:val="000000" w:themeColor="text1"/>
          <w:sz w:val="28"/>
          <w:szCs w:val="28"/>
        </w:rPr>
        <w:lastRenderedPageBreak/>
        <w:t xml:space="preserve">состоянием и т.д. Психическая беспомощность также вызывается различными обстоятельствами, в том числе и такими, которые приводят к физической беспомощности (например, болезненное состояние психики). Относительно иных обстоятельств, вызывающих беспомощное состояние потерпевшего, в </w:t>
      </w:r>
      <w:hyperlink r:id="rId34" w:history="1">
        <w:r w:rsidRPr="00C566BF">
          <w:rPr>
            <w:color w:val="000000" w:themeColor="text1"/>
            <w:sz w:val="28"/>
            <w:szCs w:val="28"/>
          </w:rPr>
          <w:t>Постановлении</w:t>
        </w:r>
      </w:hyperlink>
      <w:r w:rsidRPr="00C566BF">
        <w:rPr>
          <w:color w:val="000000" w:themeColor="text1"/>
          <w:sz w:val="28"/>
          <w:szCs w:val="28"/>
        </w:rPr>
        <w:t xml:space="preserve"> разъяснений нет. Решающим является то обстоятельство, что потерпевшее лицо в таком состоянии не способно осознавать происходящее и оказывать сопротивление, и это охватывается умыслом виновного, позволяя ему действ</w:t>
      </w:r>
      <w:r w:rsidR="00D86741">
        <w:rPr>
          <w:color w:val="000000" w:themeColor="text1"/>
          <w:sz w:val="28"/>
          <w:szCs w:val="28"/>
        </w:rPr>
        <w:t>овать помимо воли потерпевшего.</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Таким образом, не имеет значения, по какой причине потерпевший оказался в беспомощном состоянии - по вине виновного, в результате собственных действий или иных причин. Важен сам факт использования виновным беспомощного состояния потерпевшего при совершении насильственных половых преступлений.</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Определению момента окончания насильственных половых преступлений </w:t>
      </w:r>
      <w:proofErr w:type="gramStart"/>
      <w:r w:rsidRPr="00C566BF">
        <w:rPr>
          <w:color w:val="000000" w:themeColor="text1"/>
          <w:sz w:val="28"/>
          <w:szCs w:val="28"/>
        </w:rPr>
        <w:t>посвящен</w:t>
      </w:r>
      <w:proofErr w:type="gramEnd"/>
      <w:r w:rsidRPr="00C566BF">
        <w:rPr>
          <w:color w:val="000000" w:themeColor="text1"/>
          <w:sz w:val="28"/>
          <w:szCs w:val="28"/>
        </w:rPr>
        <w:t xml:space="preserve"> </w:t>
      </w:r>
      <w:hyperlink r:id="rId35" w:history="1">
        <w:r w:rsidRPr="00C566BF">
          <w:rPr>
            <w:color w:val="000000" w:themeColor="text1"/>
            <w:sz w:val="28"/>
            <w:szCs w:val="28"/>
          </w:rPr>
          <w:t>п. 7</w:t>
        </w:r>
      </w:hyperlink>
      <w:r w:rsidRPr="00C566BF">
        <w:rPr>
          <w:color w:val="000000" w:themeColor="text1"/>
          <w:sz w:val="28"/>
          <w:szCs w:val="28"/>
        </w:rPr>
        <w:t xml:space="preserve"> Постановления. Изнасилование, мужеложство, лесбиянство и иные действия сексуального характера признаются оконченными с момента начала их выполнения, независимо от их завершения и наступивших последствий.</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Иные действия сексуального характера должны признаваться оконченными в зависимости от характера этих действий. Если умысел виновного направлен на совершение полового акта в какой-либо форме, то содеянное должно признаваться оконченным с момента проникновения полового члена в полости тела. Однако если иные действия сексуального характера выражаются не в совершении полового акта в какой-либо форме, то они должны признаваться оконченными с момента начала их совершения.</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Если же виновный намеревался совершить, например, насильственный акт мужеложства (в предлагаемом нами понимании этого деяния) наряду с иными действиями сексуального характера и последние уже начал совершать, </w:t>
      </w:r>
      <w:proofErr w:type="gramStart"/>
      <w:r w:rsidRPr="00C566BF">
        <w:rPr>
          <w:color w:val="000000" w:themeColor="text1"/>
          <w:sz w:val="28"/>
          <w:szCs w:val="28"/>
        </w:rPr>
        <w:t>тогда</w:t>
      </w:r>
      <w:proofErr w:type="gramEnd"/>
      <w:r w:rsidRPr="00C566BF">
        <w:rPr>
          <w:color w:val="000000" w:themeColor="text1"/>
          <w:sz w:val="28"/>
          <w:szCs w:val="28"/>
        </w:rPr>
        <w:t xml:space="preserve"> как половой член в анальное отверстие потерпевшего ему ввести не удалось по независящим от него обстоятельствам, содеянное в </w:t>
      </w:r>
      <w:r w:rsidRPr="00C566BF">
        <w:rPr>
          <w:color w:val="000000" w:themeColor="text1"/>
          <w:sz w:val="28"/>
          <w:szCs w:val="28"/>
        </w:rPr>
        <w:lastRenderedPageBreak/>
        <w:t xml:space="preserve">целом должно квалифицироваться как оконченное преступление, предусмотренное </w:t>
      </w:r>
      <w:hyperlink r:id="rId36" w:history="1">
        <w:r w:rsidRPr="00C566BF">
          <w:rPr>
            <w:color w:val="000000" w:themeColor="text1"/>
            <w:sz w:val="28"/>
            <w:szCs w:val="28"/>
          </w:rPr>
          <w:t>ст. 132</w:t>
        </w:r>
      </w:hyperlink>
      <w:r w:rsidRPr="00C566BF">
        <w:rPr>
          <w:color w:val="000000" w:themeColor="text1"/>
          <w:sz w:val="28"/>
          <w:szCs w:val="28"/>
        </w:rPr>
        <w:t xml:space="preserve"> УК РФ.</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Пленум также указал, что добровольный отказ возможен как на стадии приготовления к преступлению, так и на стадии покушения на него.</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С одной стороны, покушение на преступление уголовно наказуемо, с другой - Пленум утверждает, что добровольный отказ возможен на стадии покушения на преступление. В связи с этим требуется пояснение.</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Представляется, что при совершении изнасилования, мужеложства, лесбиянства, а также иных действий сексуального характера в виде полового акта в иной форме добровольный отказ возможен до момента сексуального проникновения в полости тела потерпевшего. При этом виновный должен осознавать возможность совершения этого сексуального проникновения.</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В противном случае, при невозможности сексуального проникновения по каким-либо объективным причинам, содеянное должно квалифицироваться как покушение на преступление.</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Однако при совершении иных действий сексуального характера, не связанных с сексуальным проникновением, добровольный отказ возможен лишь до начала действий сексуального характера.</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Тяжкие последствия могут быть вызваны и действиями самой потерпевшей, например, спасаясь от насильника, потерпевшая выпрыгивает из окна и получает тяжкие повреждения.</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В этих случаях определенные трудности представляет доказывание неосторожной вины к факту получения тяжких повреждений или самоубийства потерпевшего лица. Следует исходить из того, что сам факт такого сексуального надругательства над человеком, как правило, позволяет сделать вывод, что виновный, если не предвидел, то должен был и мог предвидеть такую реакцию потерпевшей (потерпевшего) на его преступные действия. Иные тяжкие последствия могут касаться не только потерпевшего лица, но и других лиц.</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Разъяснение, данное в </w:t>
      </w:r>
      <w:hyperlink r:id="rId37" w:history="1">
        <w:r w:rsidRPr="00C566BF">
          <w:rPr>
            <w:color w:val="000000" w:themeColor="text1"/>
            <w:sz w:val="28"/>
            <w:szCs w:val="28"/>
          </w:rPr>
          <w:t>п. 21</w:t>
        </w:r>
      </w:hyperlink>
      <w:r w:rsidRPr="00C566BF">
        <w:rPr>
          <w:color w:val="000000" w:themeColor="text1"/>
          <w:sz w:val="28"/>
          <w:szCs w:val="28"/>
        </w:rPr>
        <w:t xml:space="preserve"> Постановления, касается квалификации </w:t>
      </w:r>
      <w:r w:rsidRPr="00C566BF">
        <w:rPr>
          <w:color w:val="000000" w:themeColor="text1"/>
          <w:sz w:val="28"/>
          <w:szCs w:val="28"/>
        </w:rPr>
        <w:lastRenderedPageBreak/>
        <w:t>совершения развратных действий в отношении лица, не достигшего двенадцатилетнего возраста.</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В силу </w:t>
      </w:r>
      <w:hyperlink r:id="rId38" w:history="1">
        <w:r w:rsidRPr="00C566BF">
          <w:rPr>
            <w:color w:val="000000" w:themeColor="text1"/>
            <w:sz w:val="28"/>
            <w:szCs w:val="28"/>
          </w:rPr>
          <w:t>примечания к ст. 131</w:t>
        </w:r>
      </w:hyperlink>
      <w:r w:rsidRPr="00C566BF">
        <w:rPr>
          <w:color w:val="000000" w:themeColor="text1"/>
          <w:sz w:val="28"/>
          <w:szCs w:val="28"/>
        </w:rPr>
        <w:t xml:space="preserve"> УК РФ, если развратные действия совершены в отношении лица, не достигшего двенадцатилетнего возраста, то содеянное должно квалифицироваться по </w:t>
      </w:r>
      <w:hyperlink r:id="rId39" w:history="1">
        <w:r w:rsidR="00D13D23">
          <w:rPr>
            <w:color w:val="000000" w:themeColor="text1"/>
            <w:sz w:val="28"/>
            <w:szCs w:val="28"/>
          </w:rPr>
          <w:t>п. «б»</w:t>
        </w:r>
        <w:r w:rsidRPr="00C566BF">
          <w:rPr>
            <w:color w:val="000000" w:themeColor="text1"/>
            <w:sz w:val="28"/>
            <w:szCs w:val="28"/>
          </w:rPr>
          <w:t xml:space="preserve"> ч. 4 ст. 132</w:t>
        </w:r>
      </w:hyperlink>
      <w:r w:rsidRPr="00C566BF">
        <w:rPr>
          <w:color w:val="000000" w:themeColor="text1"/>
          <w:sz w:val="28"/>
          <w:szCs w:val="28"/>
        </w:rPr>
        <w:t xml:space="preserve"> УК РФ как совершение насильственных действий сексуального характера в отношении лица, не достигшего чет</w:t>
      </w:r>
      <w:r w:rsidR="00D13D23">
        <w:rPr>
          <w:color w:val="000000" w:themeColor="text1"/>
          <w:sz w:val="28"/>
          <w:szCs w:val="28"/>
        </w:rPr>
        <w:t>ырнадцатилетнего возраста. Под «развратными»</w:t>
      </w:r>
      <w:r w:rsidRPr="00C566BF">
        <w:rPr>
          <w:color w:val="000000" w:themeColor="text1"/>
          <w:sz w:val="28"/>
          <w:szCs w:val="28"/>
        </w:rPr>
        <w:t xml:space="preserve"> Пленум предлагает понимать действия как физического, так и интеллектуального характера, совершаемые по сексуальному мотиву.</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 xml:space="preserve">Выход, однако, видится, только в изменении закона. В настоящее время суды интеллектуальные развратные действия, совершенные лицом, достигшим четырнадцатилетнего возраста, в отношении потерпевшего, не достигшего двенадцатилетнего возраста, должны квалифицировать по </w:t>
      </w:r>
      <w:hyperlink r:id="rId40" w:history="1">
        <w:r w:rsidR="00D13D23">
          <w:rPr>
            <w:color w:val="000000" w:themeColor="text1"/>
            <w:sz w:val="28"/>
            <w:szCs w:val="28"/>
          </w:rPr>
          <w:t>п. «б»</w:t>
        </w:r>
        <w:r w:rsidRPr="00C566BF">
          <w:rPr>
            <w:color w:val="000000" w:themeColor="text1"/>
            <w:sz w:val="28"/>
            <w:szCs w:val="28"/>
          </w:rPr>
          <w:t xml:space="preserve"> ч. 4 ст. 132</w:t>
        </w:r>
      </w:hyperlink>
      <w:r w:rsidRPr="00C566BF">
        <w:rPr>
          <w:color w:val="000000" w:themeColor="text1"/>
          <w:sz w:val="28"/>
          <w:szCs w:val="28"/>
        </w:rPr>
        <w:t xml:space="preserve"> УК РФ.</w:t>
      </w:r>
    </w:p>
    <w:p w:rsidR="00F71B64" w:rsidRDefault="00160477" w:rsidP="008F6948">
      <w:pPr>
        <w:pStyle w:val="ConsPlusNormal"/>
        <w:spacing w:line="360" w:lineRule="auto"/>
        <w:ind w:firstLine="540"/>
        <w:jc w:val="both"/>
        <w:rPr>
          <w:color w:val="000000" w:themeColor="text1"/>
          <w:sz w:val="28"/>
          <w:szCs w:val="28"/>
        </w:rPr>
      </w:pPr>
      <w:r w:rsidRPr="00C566BF">
        <w:rPr>
          <w:color w:val="000000" w:themeColor="text1"/>
          <w:sz w:val="28"/>
          <w:szCs w:val="28"/>
        </w:rPr>
        <w:t>Осознание виновным особенностей возраста потерпевшего является обязательным при квалификации половых преступлений. Пленум указал, что виновный должен знать или допускать нахождение потерпевшего в определенном возрасте на момент совершения преступления. Достоверного знания возраста потерпевшего не требуется. Однако добросовестное заблуждение лица относительно возраста потерпевшего должно толковаться в его пользу.</w:t>
      </w:r>
    </w:p>
    <w:p w:rsidR="0050746C" w:rsidRDefault="00F71B64" w:rsidP="00F461EB">
      <w:pPr>
        <w:pStyle w:val="ConsPlusNormal"/>
        <w:jc w:val="center"/>
        <w:rPr>
          <w:b/>
          <w:sz w:val="28"/>
          <w:szCs w:val="28"/>
        </w:rPr>
      </w:pPr>
      <w:r w:rsidRPr="00F71B64">
        <w:rPr>
          <w:b/>
          <w:sz w:val="28"/>
          <w:szCs w:val="28"/>
        </w:rPr>
        <w:t>2.2. Сравнительно-правовое исследование норм российского и зарубежного уголовного законодательства, обеспечивающего охрану половой неприкосновенности и половой свободы человека</w:t>
      </w:r>
    </w:p>
    <w:p w:rsidR="00F71B64" w:rsidRPr="00F71B64" w:rsidRDefault="00F71B64" w:rsidP="00F71B64">
      <w:pPr>
        <w:pStyle w:val="ConsPlusNormal"/>
        <w:jc w:val="center"/>
        <w:rPr>
          <w:b/>
          <w:sz w:val="28"/>
          <w:szCs w:val="28"/>
        </w:rPr>
      </w:pPr>
    </w:p>
    <w:p w:rsidR="00160477" w:rsidRPr="00C566BF" w:rsidRDefault="00160477" w:rsidP="00C566BF">
      <w:pPr>
        <w:pStyle w:val="ConsPlusNormal"/>
        <w:spacing w:line="360" w:lineRule="auto"/>
        <w:ind w:firstLine="540"/>
        <w:jc w:val="both"/>
        <w:rPr>
          <w:color w:val="000000" w:themeColor="text1"/>
          <w:sz w:val="28"/>
          <w:szCs w:val="28"/>
        </w:rPr>
      </w:pPr>
      <w:proofErr w:type="gramStart"/>
      <w:r w:rsidRPr="00C566BF">
        <w:rPr>
          <w:color w:val="000000" w:themeColor="text1"/>
          <w:sz w:val="28"/>
          <w:szCs w:val="28"/>
        </w:rPr>
        <w:t xml:space="preserve">Наметившаяся регламентация международных стандартов в области обеспечения прав и свобод человека характеризуется сложностью политико-правовых процессов в силу сложившейся </w:t>
      </w:r>
      <w:proofErr w:type="spellStart"/>
      <w:r w:rsidRPr="00C566BF">
        <w:rPr>
          <w:color w:val="000000" w:themeColor="text1"/>
          <w:sz w:val="28"/>
          <w:szCs w:val="28"/>
        </w:rPr>
        <w:t>разноуровневости</w:t>
      </w:r>
      <w:proofErr w:type="spellEnd"/>
      <w:r w:rsidRPr="00C566BF">
        <w:rPr>
          <w:color w:val="000000" w:themeColor="text1"/>
          <w:sz w:val="28"/>
          <w:szCs w:val="28"/>
        </w:rPr>
        <w:t xml:space="preserve"> социально-экономических и политико-правовых систем, транслирующих </w:t>
      </w:r>
      <w:proofErr w:type="spellStart"/>
      <w:r w:rsidRPr="00C566BF">
        <w:rPr>
          <w:color w:val="000000" w:themeColor="text1"/>
          <w:sz w:val="28"/>
          <w:szCs w:val="28"/>
        </w:rPr>
        <w:t>плюралистичность</w:t>
      </w:r>
      <w:proofErr w:type="spellEnd"/>
      <w:r w:rsidRPr="00C566BF">
        <w:rPr>
          <w:color w:val="000000" w:themeColor="text1"/>
          <w:sz w:val="28"/>
          <w:szCs w:val="28"/>
        </w:rPr>
        <w:t xml:space="preserve"> правовых, религи</w:t>
      </w:r>
      <w:r w:rsidR="0050746C">
        <w:rPr>
          <w:color w:val="000000" w:themeColor="text1"/>
          <w:sz w:val="28"/>
          <w:szCs w:val="28"/>
        </w:rPr>
        <w:t>озных и культурных ценностей</w:t>
      </w:r>
      <w:r w:rsidR="0050746C">
        <w:rPr>
          <w:rStyle w:val="a6"/>
          <w:color w:val="000000" w:themeColor="text1"/>
          <w:sz w:val="28"/>
          <w:szCs w:val="28"/>
        </w:rPr>
        <w:footnoteReference w:id="22"/>
      </w:r>
      <w:r w:rsidRPr="00C566BF">
        <w:rPr>
          <w:color w:val="000000" w:themeColor="text1"/>
          <w:sz w:val="28"/>
          <w:szCs w:val="28"/>
        </w:rPr>
        <w:t xml:space="preserve">. По </w:t>
      </w:r>
      <w:r w:rsidRPr="00C566BF">
        <w:rPr>
          <w:color w:val="000000" w:themeColor="text1"/>
          <w:sz w:val="28"/>
          <w:szCs w:val="28"/>
        </w:rPr>
        <w:lastRenderedPageBreak/>
        <w:t>данн</w:t>
      </w:r>
      <w:r w:rsidR="0050746C">
        <w:rPr>
          <w:color w:val="000000" w:themeColor="text1"/>
          <w:sz w:val="28"/>
          <w:szCs w:val="28"/>
        </w:rPr>
        <w:t>ым международных организаций</w:t>
      </w:r>
      <w:r w:rsidR="0050746C">
        <w:rPr>
          <w:rStyle w:val="a6"/>
          <w:color w:val="000000" w:themeColor="text1"/>
          <w:sz w:val="28"/>
          <w:szCs w:val="28"/>
        </w:rPr>
        <w:footnoteReference w:id="23"/>
      </w:r>
      <w:r w:rsidRPr="00C566BF">
        <w:rPr>
          <w:color w:val="000000" w:themeColor="text1"/>
          <w:sz w:val="28"/>
          <w:szCs w:val="28"/>
        </w:rPr>
        <w:t>, преступления против половой неприкосновенности и половой свободы личности получают широкое распространение в силу интенсификации миграционных процессов, появления благоприятных условий для совершения у</w:t>
      </w:r>
      <w:r w:rsidR="0050746C">
        <w:rPr>
          <w:color w:val="000000" w:themeColor="text1"/>
          <w:sz w:val="28"/>
          <w:szCs w:val="28"/>
        </w:rPr>
        <w:t>казанных преступлений и т.п.</w:t>
      </w:r>
      <w:r w:rsidR="0050746C">
        <w:rPr>
          <w:rStyle w:val="a6"/>
          <w:color w:val="000000" w:themeColor="text1"/>
          <w:sz w:val="28"/>
          <w:szCs w:val="28"/>
        </w:rPr>
        <w:footnoteReference w:id="24"/>
      </w:r>
      <w:r w:rsidRPr="00C566BF">
        <w:rPr>
          <w:color w:val="000000" w:themeColor="text1"/>
          <w:sz w:val="28"/>
          <w:szCs w:val="28"/>
        </w:rPr>
        <w:t>.</w:t>
      </w:r>
      <w:proofErr w:type="gramEnd"/>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Многообразие подходов к определению видового и родового объектов посягательств позволило осуществить в странах Европейского континента законодательную регламентацию составов преступлений против половой неприкосновенности и половой свободы личности с учетом интересов национальной безопасности соответствующих государств.</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Уголовный кодекс Норвегии (далее - УК Норвегии) регламентирует преступления сексуального характера в самостоятельной главе (19 УК Норвегии). Специфика преступлений сексуального характера состоит в особой интерпретации понятия изнасилования, включающего: а) половое сношение, реализованное в естественной форме, путем применения насилия, угрозы его осуществления или с использованием беспомощного состояния; б) иные насильственные действия сексуального характера.</w:t>
      </w:r>
    </w:p>
    <w:p w:rsidR="00160477" w:rsidRPr="00C566BF" w:rsidRDefault="004213BA" w:rsidP="00C566BF">
      <w:pPr>
        <w:pStyle w:val="ConsPlusNormal"/>
        <w:spacing w:line="360" w:lineRule="auto"/>
        <w:ind w:firstLine="540"/>
        <w:jc w:val="both"/>
        <w:rPr>
          <w:color w:val="000000" w:themeColor="text1"/>
          <w:sz w:val="28"/>
          <w:szCs w:val="28"/>
        </w:rPr>
      </w:pPr>
      <w:r>
        <w:rPr>
          <w:color w:val="000000" w:themeColor="text1"/>
          <w:sz w:val="28"/>
          <w:szCs w:val="28"/>
        </w:rPr>
        <w:t xml:space="preserve">Согласно </w:t>
      </w:r>
      <w:r w:rsidR="00160477" w:rsidRPr="00C566BF">
        <w:rPr>
          <w:color w:val="000000" w:themeColor="text1"/>
          <w:sz w:val="28"/>
          <w:szCs w:val="28"/>
        </w:rPr>
        <w:t xml:space="preserve">УК Норвегии изнасилование характеризуется сравнительно широким диапазоном действий виновного лица. Во-первых, изнасилованием признается вступление в сексуальный контакт посредством насилия либо угрозы его применения. Во-вторых, указанный состав преступления имеет место при реализации сексуальных отношений с лицом, находящимся в беспомощном состоянии. В-третьих, понуждение потерпевшего путем насилия или угрозы его применения к сексуальным отношениям с иным лицом либо осуществлению определенных действий с самим собой также </w:t>
      </w:r>
      <w:r w:rsidR="00160477" w:rsidRPr="00C566BF">
        <w:rPr>
          <w:color w:val="000000" w:themeColor="text1"/>
          <w:sz w:val="28"/>
          <w:szCs w:val="28"/>
        </w:rPr>
        <w:lastRenderedPageBreak/>
        <w:t>расценивается в качестве изнасилования. Совершение указанного преступления влечет назначение наказания до десяти лет тюремного заключения.</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Сп</w:t>
      </w:r>
      <w:r w:rsidR="004213BA">
        <w:rPr>
          <w:color w:val="000000" w:themeColor="text1"/>
          <w:sz w:val="28"/>
          <w:szCs w:val="28"/>
        </w:rPr>
        <w:t>ециальной регламентации в уголовном законе страны</w:t>
      </w:r>
      <w:r w:rsidRPr="00C566BF">
        <w:rPr>
          <w:color w:val="000000" w:themeColor="text1"/>
          <w:sz w:val="28"/>
          <w:szCs w:val="28"/>
        </w:rPr>
        <w:t xml:space="preserve"> подлежит такое преступление сексуального характера, как совершение сексуального контакта с лицом, страдающим психическим расстройством или психической недоразвитостью. Срок наказания за данное преступление снижается до пяти лет тюремного заключения.</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Проведенное исследование уголовно-правовых норм, раскрывающих особенности преступлений сексуального характера, позволяет заметить, что сексуальный контакт образуют половой контакт и иные сексуальные действия. Половой контакт по норвежскому уголовному закону (§ 206 УК Норвегии) имеет место при: 1) осуществлении полового сношения в естественной форме; 2) удовлетворении половых потребностей в извращенных формах.</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В рамках отягчающих обстоятельств анализируемого состава преступления внимания заслуживают следующие: а) совершение изнасилования группой лиц; б) особо болезненным либо унизительным способом; в) причинение смерти или вреда здоровью.</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Уголовный кодекс Голландии (</w:t>
      </w:r>
      <w:r w:rsidR="004213BA">
        <w:rPr>
          <w:color w:val="000000" w:themeColor="text1"/>
          <w:sz w:val="28"/>
          <w:szCs w:val="28"/>
        </w:rPr>
        <w:t>далее - УК Голландии) раздел 14</w:t>
      </w:r>
      <w:r w:rsidRPr="00C566BF">
        <w:rPr>
          <w:color w:val="000000" w:themeColor="text1"/>
          <w:sz w:val="28"/>
          <w:szCs w:val="28"/>
        </w:rPr>
        <w:t xml:space="preserve"> посвящает преступлениям против общественной нравственности. Именно в данном разделе правовой регламентации подлежат изнасилование и насильственные действия сексуального характера. Отличительной особенностью указанного уголовного закона представляется специфическая формула изнасилования. В соответствии со ст. 242 УК Голландии виновность лица в совершении изнасилования подтверждается следующими факторами. Во-первых, лицо использует в качестве принуждения различные средства, альтернативно представленные в законе: а) акт насилия; б) угрозу применения насилия; в) другие действия либо угрозу их осуществления. Во-вторых, используемое понуждение направлено на подчинение другого лица </w:t>
      </w:r>
      <w:r w:rsidRPr="00C566BF">
        <w:rPr>
          <w:color w:val="000000" w:themeColor="text1"/>
          <w:sz w:val="28"/>
          <w:szCs w:val="28"/>
        </w:rPr>
        <w:lastRenderedPageBreak/>
        <w:t>действиям, включающим проникновение в тело половым путем. Ответственность за изнасилование предполагает тюремное заключение на срок до двенадцати лет либо штраф пятой категории.</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Следует признать, что УК Голландии содержит своеобразную формулу насильственных действий сексуального характера. Согласно ст. 246 УК Голландии предусматривается уголовная ответственность за непристойное нападение. Исследование диспозиции указанной уголовно-правовой нормы позволяет отметить особенности объективной стороны анализируемого преступления, включающего: 1) акт насилия; 2) угрозу применения насилия; 3) другие действия либо угрозу их реализации. В отличие от изнасилования снижению подлежит до восьми лет лишения свободы срок тюремного заключения за насильственные действия сексуального характера. В качестве альтернативы предусматривается наказание в виде штрафа пятой категории.</w:t>
      </w:r>
    </w:p>
    <w:p w:rsidR="00160477" w:rsidRPr="00C566BF" w:rsidRDefault="00160477" w:rsidP="00C566BF">
      <w:pPr>
        <w:pStyle w:val="ConsPlusNormal"/>
        <w:spacing w:line="360" w:lineRule="auto"/>
        <w:ind w:firstLine="540"/>
        <w:jc w:val="both"/>
        <w:rPr>
          <w:color w:val="000000" w:themeColor="text1"/>
          <w:sz w:val="28"/>
          <w:szCs w:val="28"/>
        </w:rPr>
      </w:pPr>
      <w:r w:rsidRPr="00C566BF">
        <w:rPr>
          <w:color w:val="000000" w:themeColor="text1"/>
          <w:sz w:val="28"/>
          <w:szCs w:val="28"/>
        </w:rPr>
        <w:t>Характерной особенностью УК Голландии является специальная регламентация норм, предусматривающих ответственность за изнасилование и насильственные действия сексуального характера лиц, находящихся в беспомощном состоянии (ст. ст. 243, 247 УК Норвегии). Анализ данных уголовно-правовых норм позволяет заметить уменьшение срока тюремного заключения соответственно до восьми и шести лет тюремного заключения за изнасилование и насильственные действия сексуального характера, реализованные с использованием беспомощного положения потерпевших.</w:t>
      </w:r>
    </w:p>
    <w:p w:rsidR="00160477" w:rsidRPr="00F342BF" w:rsidRDefault="00160477" w:rsidP="00C566BF">
      <w:pPr>
        <w:pStyle w:val="ConsPlusNormal"/>
        <w:spacing w:line="360" w:lineRule="auto"/>
        <w:ind w:firstLine="540"/>
        <w:jc w:val="both"/>
        <w:rPr>
          <w:sz w:val="28"/>
          <w:szCs w:val="28"/>
        </w:rPr>
      </w:pPr>
      <w:proofErr w:type="gramStart"/>
      <w:r w:rsidRPr="00F342BF">
        <w:rPr>
          <w:sz w:val="28"/>
          <w:szCs w:val="28"/>
        </w:rPr>
        <w:t>Проведение сравнительно-правового исследования норм российского и зарубежного уголовного законодательства, обеспечивающего охрану половой неприкосновенности и половой свободы человека, позволило раскрыть ряд проблем, осложняющих реализацию межгосударственных средств противодейств</w:t>
      </w:r>
      <w:r w:rsidR="004213BA" w:rsidRPr="00F342BF">
        <w:rPr>
          <w:sz w:val="28"/>
          <w:szCs w:val="28"/>
        </w:rPr>
        <w:t>ия указанным посягательствам</w:t>
      </w:r>
      <w:r w:rsidR="004213BA" w:rsidRPr="00F342BF">
        <w:rPr>
          <w:rStyle w:val="a6"/>
          <w:sz w:val="28"/>
          <w:szCs w:val="28"/>
        </w:rPr>
        <w:footnoteReference w:id="25"/>
      </w:r>
      <w:r w:rsidRPr="00F342BF">
        <w:rPr>
          <w:sz w:val="28"/>
          <w:szCs w:val="28"/>
        </w:rPr>
        <w:t xml:space="preserve">. Эффективное обеспечение безопасности личности предполагает модернизацию правовой политики на транснациональном уровне путем разработки согласованной </w:t>
      </w:r>
      <w:r w:rsidRPr="00F342BF">
        <w:rPr>
          <w:sz w:val="28"/>
          <w:szCs w:val="28"/>
        </w:rPr>
        <w:lastRenderedPageBreak/>
        <w:t>стратегии и комплекса мер, направленных на ликвидацию причин и условий, способствующих совершению преступлений против половой неприкосновенности и половой</w:t>
      </w:r>
      <w:proofErr w:type="gramEnd"/>
      <w:r w:rsidRPr="00F342BF">
        <w:rPr>
          <w:sz w:val="28"/>
          <w:szCs w:val="28"/>
        </w:rPr>
        <w:t xml:space="preserve"> свободы, обеспечению защиты потерпевших и их полноценной реабилитации.</w:t>
      </w:r>
    </w:p>
    <w:p w:rsidR="003207ED" w:rsidRDefault="003207ED" w:rsidP="00F71B64">
      <w:pPr>
        <w:pStyle w:val="ConsPlusNormal"/>
        <w:spacing w:line="360" w:lineRule="auto"/>
        <w:ind w:firstLine="540"/>
        <w:jc w:val="center"/>
        <w:rPr>
          <w:b/>
          <w:color w:val="000000" w:themeColor="text1"/>
          <w:sz w:val="28"/>
          <w:szCs w:val="28"/>
        </w:rPr>
      </w:pPr>
    </w:p>
    <w:p w:rsidR="004213BA" w:rsidRDefault="00F71B64" w:rsidP="00F71B64">
      <w:pPr>
        <w:pStyle w:val="ConsPlusNormal"/>
        <w:spacing w:line="360" w:lineRule="auto"/>
        <w:ind w:firstLine="540"/>
        <w:jc w:val="center"/>
        <w:rPr>
          <w:b/>
          <w:color w:val="000000" w:themeColor="text1"/>
          <w:sz w:val="28"/>
          <w:szCs w:val="28"/>
        </w:rPr>
      </w:pPr>
      <w:r w:rsidRPr="00F71B64">
        <w:rPr>
          <w:b/>
          <w:color w:val="000000" w:themeColor="text1"/>
          <w:sz w:val="28"/>
          <w:szCs w:val="28"/>
        </w:rPr>
        <w:t>ЗАКЛЮЧЕНИЕ</w:t>
      </w:r>
    </w:p>
    <w:p w:rsidR="003207ED" w:rsidRDefault="003207ED" w:rsidP="003207ED">
      <w:pPr>
        <w:pStyle w:val="ConsPlusNormal"/>
        <w:spacing w:line="360" w:lineRule="auto"/>
        <w:ind w:firstLine="540"/>
        <w:jc w:val="both"/>
        <w:rPr>
          <w:sz w:val="28"/>
          <w:szCs w:val="28"/>
        </w:rPr>
      </w:pPr>
      <w:r>
        <w:rPr>
          <w:sz w:val="28"/>
          <w:szCs w:val="28"/>
        </w:rPr>
        <w:t xml:space="preserve">1) объектом изнасилования кроме половой свободы и половой неприкосновенности человека дополнительно выступают также жизнь, здоровье как </w:t>
      </w:r>
      <w:proofErr w:type="gramStart"/>
      <w:r>
        <w:rPr>
          <w:sz w:val="28"/>
          <w:szCs w:val="28"/>
        </w:rPr>
        <w:t>физическое</w:t>
      </w:r>
      <w:proofErr w:type="gramEnd"/>
      <w:r>
        <w:rPr>
          <w:sz w:val="28"/>
          <w:szCs w:val="28"/>
        </w:rPr>
        <w:t xml:space="preserve"> так и психическое;</w:t>
      </w:r>
    </w:p>
    <w:p w:rsidR="003207ED" w:rsidRPr="00F71B64" w:rsidRDefault="003207ED" w:rsidP="003207ED">
      <w:pPr>
        <w:pStyle w:val="ConsPlusNormal"/>
        <w:spacing w:line="360" w:lineRule="auto"/>
        <w:ind w:firstLine="540"/>
        <w:jc w:val="both"/>
        <w:rPr>
          <w:b/>
          <w:color w:val="000000" w:themeColor="text1"/>
          <w:sz w:val="28"/>
          <w:szCs w:val="28"/>
        </w:rPr>
      </w:pPr>
      <w:r>
        <w:rPr>
          <w:sz w:val="28"/>
          <w:szCs w:val="28"/>
        </w:rPr>
        <w:t xml:space="preserve">2) </w:t>
      </w:r>
      <w:r w:rsidRPr="00FE6BEC">
        <w:rPr>
          <w:sz w:val="28"/>
          <w:szCs w:val="28"/>
        </w:rPr>
        <w:t>объективная сторона изнасилования предусматривает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w:t>
      </w:r>
      <w:r w:rsidR="005345C6">
        <w:rPr>
          <w:sz w:val="28"/>
          <w:szCs w:val="28"/>
        </w:rPr>
        <w:t>;</w:t>
      </w:r>
    </w:p>
    <w:p w:rsidR="003207ED" w:rsidRDefault="003207ED" w:rsidP="00F342BF">
      <w:pPr>
        <w:pStyle w:val="ConsPlusNormal"/>
        <w:spacing w:line="360" w:lineRule="auto"/>
        <w:ind w:firstLine="540"/>
        <w:jc w:val="both"/>
        <w:rPr>
          <w:sz w:val="28"/>
          <w:szCs w:val="28"/>
        </w:rPr>
      </w:pPr>
      <w:r>
        <w:rPr>
          <w:sz w:val="28"/>
          <w:szCs w:val="28"/>
        </w:rPr>
        <w:t>3) анализ положений Пленума Верховного Суда Российской Федерации показал</w:t>
      </w:r>
      <w:r w:rsidR="005345C6">
        <w:rPr>
          <w:sz w:val="28"/>
          <w:szCs w:val="28"/>
        </w:rPr>
        <w:t>,</w:t>
      </w:r>
      <w:r>
        <w:rPr>
          <w:sz w:val="28"/>
          <w:szCs w:val="28"/>
        </w:rPr>
        <w:t xml:space="preserve"> что для правоприменителя</w:t>
      </w:r>
      <w:r w:rsidR="005345C6">
        <w:rPr>
          <w:sz w:val="28"/>
          <w:szCs w:val="28"/>
        </w:rPr>
        <w:t>,</w:t>
      </w:r>
      <w:r>
        <w:rPr>
          <w:sz w:val="28"/>
          <w:szCs w:val="28"/>
        </w:rPr>
        <w:t xml:space="preserve"> как и для </w:t>
      </w:r>
      <w:proofErr w:type="gramStart"/>
      <w:r>
        <w:rPr>
          <w:sz w:val="28"/>
          <w:szCs w:val="28"/>
        </w:rPr>
        <w:t>законодателя</w:t>
      </w:r>
      <w:proofErr w:type="gramEnd"/>
      <w:r>
        <w:rPr>
          <w:sz w:val="28"/>
          <w:szCs w:val="28"/>
        </w:rPr>
        <w:t xml:space="preserve"> необходимо детально учитывать все обстоятельс</w:t>
      </w:r>
      <w:r w:rsidR="005345C6">
        <w:rPr>
          <w:sz w:val="28"/>
          <w:szCs w:val="28"/>
        </w:rPr>
        <w:t>т</w:t>
      </w:r>
      <w:r>
        <w:rPr>
          <w:sz w:val="28"/>
          <w:szCs w:val="28"/>
        </w:rPr>
        <w:t>ва совершения преступлен</w:t>
      </w:r>
      <w:r w:rsidR="005345C6">
        <w:rPr>
          <w:sz w:val="28"/>
          <w:szCs w:val="28"/>
        </w:rPr>
        <w:t xml:space="preserve">ий против половой неприкосновенности и свободы во </w:t>
      </w:r>
      <w:proofErr w:type="spellStart"/>
      <w:r w:rsidR="005345C6">
        <w:rPr>
          <w:sz w:val="28"/>
          <w:szCs w:val="28"/>
        </w:rPr>
        <w:t>избежания</w:t>
      </w:r>
      <w:proofErr w:type="spellEnd"/>
      <w:r w:rsidR="005345C6">
        <w:rPr>
          <w:sz w:val="28"/>
          <w:szCs w:val="28"/>
        </w:rPr>
        <w:t xml:space="preserve"> ошибок и неточностей при квалификации указанных деяний и для вынесения законных и обоснованных решений суда;</w:t>
      </w:r>
    </w:p>
    <w:p w:rsidR="00F342BF" w:rsidRPr="00F342BF" w:rsidRDefault="003207ED" w:rsidP="00F342BF">
      <w:pPr>
        <w:pStyle w:val="ConsPlusNormal"/>
        <w:spacing w:line="360" w:lineRule="auto"/>
        <w:ind w:firstLine="540"/>
        <w:jc w:val="both"/>
        <w:rPr>
          <w:sz w:val="28"/>
          <w:szCs w:val="28"/>
        </w:rPr>
      </w:pPr>
      <w:r>
        <w:rPr>
          <w:sz w:val="28"/>
          <w:szCs w:val="28"/>
        </w:rPr>
        <w:t>4) п</w:t>
      </w:r>
      <w:r w:rsidR="00F342BF" w:rsidRPr="00F342BF">
        <w:rPr>
          <w:sz w:val="28"/>
          <w:szCs w:val="28"/>
        </w:rPr>
        <w:t>роведение сравнительно-правового исследования норм российского и зарубежного уголовного законодательства, обеспечивающего охрану половой неприкосновенности и половой свободы человека, позволило раскрыть ряд проблем, осложняющих реализацию межгосударственных сре</w:t>
      </w:r>
      <w:proofErr w:type="gramStart"/>
      <w:r w:rsidR="00F342BF" w:rsidRPr="00F342BF">
        <w:rPr>
          <w:sz w:val="28"/>
          <w:szCs w:val="28"/>
        </w:rPr>
        <w:t>дств пр</w:t>
      </w:r>
      <w:proofErr w:type="gramEnd"/>
      <w:r w:rsidR="00F342BF" w:rsidRPr="00F342BF">
        <w:rPr>
          <w:sz w:val="28"/>
          <w:szCs w:val="28"/>
        </w:rPr>
        <w:t>отиводействия указанным посягательствам</w:t>
      </w:r>
      <w:r w:rsidR="0003383B">
        <w:rPr>
          <w:sz w:val="28"/>
          <w:szCs w:val="28"/>
        </w:rPr>
        <w:t>.</w:t>
      </w:r>
      <w:r w:rsidR="00F342BF" w:rsidRPr="00F342BF">
        <w:rPr>
          <w:sz w:val="28"/>
          <w:szCs w:val="28"/>
        </w:rPr>
        <w:t xml:space="preserve"> Эффективное обеспечение безопасности личности предполагает модернизацию правовой политики на транснациональном уровне путем разработки согласованной стратегии и комплекса мер, направленных на ликвидацию причин и условий, способствующих совершению преступлений против половой неприкосновенности и половой свободы, обеспечению защиты потерпевших и их полноценной реабилитации.</w:t>
      </w:r>
    </w:p>
    <w:p w:rsidR="004213BA" w:rsidRPr="00F342BF" w:rsidRDefault="004213BA" w:rsidP="00C566BF">
      <w:pPr>
        <w:pStyle w:val="ConsPlusNormal"/>
        <w:spacing w:line="360" w:lineRule="auto"/>
        <w:ind w:firstLine="540"/>
        <w:jc w:val="both"/>
        <w:rPr>
          <w:sz w:val="28"/>
          <w:szCs w:val="28"/>
        </w:rPr>
      </w:pPr>
    </w:p>
    <w:p w:rsidR="00160477" w:rsidRDefault="00890EF9" w:rsidP="00013D73">
      <w:pPr>
        <w:pStyle w:val="ConsPlusNormal"/>
        <w:spacing w:line="360" w:lineRule="auto"/>
        <w:jc w:val="center"/>
        <w:rPr>
          <w:b/>
          <w:color w:val="000000" w:themeColor="text1"/>
          <w:sz w:val="28"/>
          <w:szCs w:val="28"/>
        </w:rPr>
      </w:pPr>
      <w:r w:rsidRPr="00890EF9">
        <w:rPr>
          <w:b/>
          <w:color w:val="000000" w:themeColor="text1"/>
          <w:sz w:val="28"/>
          <w:szCs w:val="28"/>
        </w:rPr>
        <w:t>СПИСОК ИСПОЛЬЗОВАННЫХ ИСТОЧНИКОВ</w:t>
      </w:r>
    </w:p>
    <w:p w:rsidR="00956081" w:rsidRPr="00CC28E2" w:rsidRDefault="00956081" w:rsidP="00956081">
      <w:pPr>
        <w:shd w:val="clear" w:color="auto" w:fill="FFFFFF"/>
        <w:spacing w:after="0" w:line="360" w:lineRule="auto"/>
        <w:jc w:val="center"/>
        <w:rPr>
          <w:rFonts w:ascii="Times New Roman" w:hAnsi="Times New Roman"/>
          <w:b/>
          <w:snapToGrid w:val="0"/>
          <w:sz w:val="28"/>
          <w:szCs w:val="28"/>
        </w:rPr>
      </w:pPr>
      <w:r>
        <w:rPr>
          <w:rFonts w:ascii="Times New Roman" w:hAnsi="Times New Roman"/>
          <w:b/>
          <w:snapToGrid w:val="0"/>
          <w:sz w:val="28"/>
          <w:szCs w:val="28"/>
        </w:rPr>
        <w:t>Законы и иные нормативные правовые акты</w:t>
      </w:r>
    </w:p>
    <w:p w:rsidR="00956081" w:rsidRDefault="00247E7C" w:rsidP="00956081">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56081" w:rsidRPr="000A77AF">
        <w:rPr>
          <w:rFonts w:ascii="Times New Roman" w:hAnsi="Times New Roman" w:cs="Times New Roman"/>
          <w:sz w:val="28"/>
          <w:szCs w:val="28"/>
        </w:rPr>
        <w:t>1.</w:t>
      </w:r>
      <w:r w:rsidR="00956081">
        <w:rPr>
          <w:rFonts w:ascii="Times New Roman" w:hAnsi="Times New Roman" w:cs="Times New Roman"/>
          <w:sz w:val="28"/>
          <w:szCs w:val="28"/>
        </w:rPr>
        <w:t> </w:t>
      </w:r>
      <w:r w:rsidR="00956081" w:rsidRPr="000A77AF">
        <w:rPr>
          <w:rFonts w:ascii="Times New Roman" w:eastAsia="Times New Roman" w:hAnsi="Times New Roman" w:cs="Times New Roman"/>
          <w:sz w:val="28"/>
          <w:szCs w:val="28"/>
        </w:rPr>
        <w:t>Уголовный кодекс Российской Федерации от 13.06.1996 № 63-ФЗ (ред. от 23.04.2019)</w:t>
      </w:r>
      <w:r w:rsidR="00956081" w:rsidRPr="000A77AF">
        <w:rPr>
          <w:rFonts w:ascii="Times New Roman" w:hAnsi="Times New Roman" w:cs="Times New Roman"/>
          <w:sz w:val="28"/>
          <w:szCs w:val="28"/>
        </w:rPr>
        <w:t xml:space="preserve"> </w:t>
      </w:r>
      <w:r w:rsidR="00956081" w:rsidRPr="000A77AF">
        <w:rPr>
          <w:rFonts w:ascii="Times New Roman" w:eastAsia="Times New Roman" w:hAnsi="Times New Roman" w:cs="Times New Roman"/>
          <w:sz w:val="28"/>
          <w:szCs w:val="28"/>
        </w:rPr>
        <w:t>Рос</w:t>
      </w:r>
      <w:proofErr w:type="gramStart"/>
      <w:r w:rsidR="00956081" w:rsidRPr="000A77AF">
        <w:rPr>
          <w:rFonts w:ascii="Times New Roman" w:eastAsia="Times New Roman" w:hAnsi="Times New Roman" w:cs="Times New Roman"/>
          <w:sz w:val="28"/>
          <w:szCs w:val="28"/>
        </w:rPr>
        <w:t>.</w:t>
      </w:r>
      <w:proofErr w:type="gramEnd"/>
      <w:r w:rsidR="00956081" w:rsidRPr="000A77AF">
        <w:rPr>
          <w:rFonts w:ascii="Times New Roman" w:eastAsia="Times New Roman" w:hAnsi="Times New Roman" w:cs="Times New Roman"/>
          <w:sz w:val="28"/>
          <w:szCs w:val="28"/>
        </w:rPr>
        <w:t xml:space="preserve"> </w:t>
      </w:r>
      <w:proofErr w:type="gramStart"/>
      <w:r w:rsidR="00956081" w:rsidRPr="000A77AF">
        <w:rPr>
          <w:rFonts w:ascii="Times New Roman" w:eastAsia="Times New Roman" w:hAnsi="Times New Roman" w:cs="Times New Roman"/>
          <w:sz w:val="28"/>
          <w:szCs w:val="28"/>
        </w:rPr>
        <w:t>г</w:t>
      </w:r>
      <w:proofErr w:type="gramEnd"/>
      <w:r w:rsidR="00956081" w:rsidRPr="000A77AF">
        <w:rPr>
          <w:rFonts w:ascii="Times New Roman" w:eastAsia="Times New Roman" w:hAnsi="Times New Roman" w:cs="Times New Roman"/>
          <w:sz w:val="28"/>
          <w:szCs w:val="28"/>
        </w:rPr>
        <w:t xml:space="preserve">аз. № 113, 18.06.1996 // </w:t>
      </w:r>
      <w:r w:rsidR="00956081" w:rsidRPr="000A77AF">
        <w:rPr>
          <w:rFonts w:ascii="Times New Roman" w:hAnsi="Times New Roman" w:cs="Times New Roman"/>
          <w:sz w:val="28"/>
          <w:szCs w:val="28"/>
        </w:rPr>
        <w:t xml:space="preserve">официальный интернет-портал правовой информации </w:t>
      </w:r>
      <w:hyperlink r:id="rId41" w:tgtFrame="_blank" w:tooltip="&lt;div class=&quot;doc www&quot;&gt;http://www.pravo.gov.ru&lt;/div&gt;" w:history="1">
        <w:r w:rsidR="00956081" w:rsidRPr="00956081">
          <w:rPr>
            <w:rStyle w:val="a8"/>
            <w:rFonts w:ascii="Times New Roman" w:hAnsi="Times New Roman" w:cs="Times New Roman"/>
            <w:color w:val="auto"/>
            <w:sz w:val="28"/>
            <w:szCs w:val="28"/>
            <w:u w:val="none"/>
          </w:rPr>
          <w:t>http://www.pravo.gov.ru</w:t>
        </w:r>
      </w:hyperlink>
      <w:r w:rsidR="00956081" w:rsidRPr="00956081">
        <w:rPr>
          <w:rFonts w:ascii="Times New Roman" w:hAnsi="Times New Roman" w:cs="Times New Roman"/>
          <w:sz w:val="28"/>
          <w:szCs w:val="28"/>
        </w:rPr>
        <w:t>.</w:t>
      </w:r>
    </w:p>
    <w:p w:rsidR="00956081" w:rsidRDefault="00956081" w:rsidP="00956081">
      <w:pPr>
        <w:shd w:val="clear" w:color="auto" w:fill="FFFFFF"/>
        <w:spacing w:after="0" w:line="360" w:lineRule="auto"/>
        <w:jc w:val="both"/>
        <w:rPr>
          <w:rFonts w:ascii="Times New Roman" w:hAnsi="Times New Roman"/>
          <w:snapToGrid w:val="0"/>
          <w:sz w:val="28"/>
          <w:szCs w:val="28"/>
        </w:rPr>
      </w:pPr>
      <w:r>
        <w:rPr>
          <w:rFonts w:ascii="Times New Roman" w:hAnsi="Times New Roman"/>
          <w:snapToGrid w:val="0"/>
          <w:sz w:val="28"/>
          <w:szCs w:val="28"/>
        </w:rPr>
        <w:tab/>
        <w:t>2</w:t>
      </w:r>
      <w:r w:rsidRPr="00753551">
        <w:rPr>
          <w:rFonts w:ascii="Times New Roman" w:hAnsi="Times New Roman"/>
          <w:snapToGrid w:val="0"/>
          <w:sz w:val="28"/>
          <w:szCs w:val="28"/>
        </w:rPr>
        <w:t>.</w:t>
      </w:r>
      <w:r>
        <w:rPr>
          <w:rFonts w:ascii="Times New Roman" w:hAnsi="Times New Roman"/>
          <w:snapToGrid w:val="0"/>
          <w:sz w:val="28"/>
          <w:szCs w:val="28"/>
        </w:rPr>
        <w:t> </w:t>
      </w:r>
      <w:r w:rsidRPr="00753551">
        <w:rPr>
          <w:rFonts w:ascii="Times New Roman" w:hAnsi="Times New Roman"/>
          <w:snapToGrid w:val="0"/>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w:t>
      </w:r>
      <w:r>
        <w:rPr>
          <w:rFonts w:ascii="Times New Roman" w:hAnsi="Times New Roman"/>
          <w:snapToGrid w:val="0"/>
          <w:sz w:val="28"/>
          <w:szCs w:val="28"/>
        </w:rPr>
        <w:t>ета от 25 декабря 1993 г. N 237,</w:t>
      </w:r>
      <w:r w:rsidRPr="00753551">
        <w:rPr>
          <w:rFonts w:ascii="Times New Roman" w:hAnsi="Times New Roman"/>
          <w:snapToGrid w:val="0"/>
          <w:sz w:val="28"/>
          <w:szCs w:val="28"/>
        </w:rPr>
        <w:t xml:space="preserve"> Собрание законодательства РФ. - 04.08.2014. - № 31. - Ст. 4398. </w:t>
      </w:r>
    </w:p>
    <w:p w:rsidR="00247E7C" w:rsidRPr="00C566BF" w:rsidRDefault="00247E7C" w:rsidP="00247E7C">
      <w:pPr>
        <w:pStyle w:val="ConsPlusNormal"/>
        <w:spacing w:line="360" w:lineRule="auto"/>
        <w:ind w:firstLine="540"/>
        <w:jc w:val="both"/>
        <w:rPr>
          <w:color w:val="000000" w:themeColor="text1"/>
          <w:sz w:val="28"/>
          <w:szCs w:val="28"/>
        </w:rPr>
      </w:pPr>
      <w:r>
        <w:rPr>
          <w:color w:val="000000" w:themeColor="text1"/>
          <w:sz w:val="28"/>
          <w:szCs w:val="28"/>
        </w:rPr>
        <w:t>3</w:t>
      </w:r>
      <w:r w:rsidRPr="00C566BF">
        <w:rPr>
          <w:color w:val="000000" w:themeColor="text1"/>
          <w:sz w:val="28"/>
          <w:szCs w:val="28"/>
        </w:rPr>
        <w:t xml:space="preserve">. </w:t>
      </w:r>
      <w:hyperlink r:id="rId42" w:history="1">
        <w:r w:rsidRPr="00C566BF">
          <w:rPr>
            <w:color w:val="000000" w:themeColor="text1"/>
            <w:sz w:val="28"/>
            <w:szCs w:val="28"/>
          </w:rPr>
          <w:t>Постановление</w:t>
        </w:r>
      </w:hyperlink>
      <w:r w:rsidRPr="00C566BF">
        <w:rPr>
          <w:color w:val="000000" w:themeColor="text1"/>
          <w:sz w:val="28"/>
          <w:szCs w:val="28"/>
        </w:rPr>
        <w:t xml:space="preserve"> Пленума Верховног</w:t>
      </w:r>
      <w:r>
        <w:rPr>
          <w:color w:val="000000" w:themeColor="text1"/>
          <w:sz w:val="28"/>
          <w:szCs w:val="28"/>
        </w:rPr>
        <w:t>о Суда РФ от 4 декабря 2014 г. № 16 «</w:t>
      </w:r>
      <w:r w:rsidRPr="00C566BF">
        <w:rPr>
          <w:color w:val="000000" w:themeColor="text1"/>
          <w:sz w:val="28"/>
          <w:szCs w:val="28"/>
        </w:rPr>
        <w:t>О судебной практике по делам о преступлениях против половой неприкосновенн</w:t>
      </w:r>
      <w:r>
        <w:rPr>
          <w:color w:val="000000" w:themeColor="text1"/>
          <w:sz w:val="28"/>
          <w:szCs w:val="28"/>
        </w:rPr>
        <w:t>ости и половой свободы личности» // Российская газета. №</w:t>
      </w:r>
      <w:r w:rsidRPr="00C566BF">
        <w:rPr>
          <w:color w:val="000000" w:themeColor="text1"/>
          <w:sz w:val="28"/>
          <w:szCs w:val="28"/>
        </w:rPr>
        <w:t xml:space="preserve"> 284. </w:t>
      </w:r>
      <w:r>
        <w:rPr>
          <w:color w:val="000000" w:themeColor="text1"/>
          <w:sz w:val="28"/>
          <w:szCs w:val="28"/>
        </w:rPr>
        <w:t>12.12.</w:t>
      </w:r>
      <w:r w:rsidRPr="00C566BF">
        <w:rPr>
          <w:color w:val="000000" w:themeColor="text1"/>
          <w:sz w:val="28"/>
          <w:szCs w:val="28"/>
        </w:rPr>
        <w:t>2014</w:t>
      </w:r>
      <w:r>
        <w:rPr>
          <w:color w:val="000000" w:themeColor="text1"/>
          <w:sz w:val="28"/>
          <w:szCs w:val="28"/>
        </w:rPr>
        <w:t xml:space="preserve"> г.</w:t>
      </w:r>
    </w:p>
    <w:p w:rsidR="00247E7C" w:rsidRPr="00753551" w:rsidRDefault="00247E7C" w:rsidP="00956081">
      <w:pPr>
        <w:shd w:val="clear" w:color="auto" w:fill="FFFFFF"/>
        <w:spacing w:after="0" w:line="360" w:lineRule="auto"/>
        <w:jc w:val="both"/>
        <w:rPr>
          <w:rFonts w:ascii="Times New Roman" w:hAnsi="Times New Roman"/>
          <w:snapToGrid w:val="0"/>
          <w:sz w:val="28"/>
          <w:szCs w:val="28"/>
        </w:rPr>
      </w:pPr>
    </w:p>
    <w:p w:rsidR="00956081" w:rsidRPr="00956081" w:rsidRDefault="00956081" w:rsidP="00956081">
      <w:pPr>
        <w:shd w:val="clear" w:color="auto" w:fill="FFFFFF"/>
        <w:spacing w:after="0" w:line="360" w:lineRule="auto"/>
        <w:jc w:val="center"/>
        <w:rPr>
          <w:rFonts w:ascii="Times New Roman" w:hAnsi="Times New Roman"/>
          <w:b/>
          <w:snapToGrid w:val="0"/>
          <w:sz w:val="28"/>
          <w:szCs w:val="28"/>
        </w:rPr>
      </w:pPr>
      <w:r w:rsidRPr="00DB0E28">
        <w:rPr>
          <w:rFonts w:ascii="Times New Roman" w:hAnsi="Times New Roman"/>
          <w:b/>
          <w:snapToGrid w:val="0"/>
          <w:sz w:val="28"/>
          <w:szCs w:val="28"/>
        </w:rPr>
        <w:t>Книги (монографии, учебники, учебные пособия, комментарии)</w:t>
      </w:r>
    </w:p>
    <w:p w:rsidR="00956081" w:rsidRDefault="00884800" w:rsidP="00956081">
      <w:pPr>
        <w:pStyle w:val="ConsPlusNormal"/>
        <w:spacing w:line="360" w:lineRule="auto"/>
        <w:ind w:firstLine="540"/>
        <w:jc w:val="both"/>
        <w:rPr>
          <w:color w:val="000000" w:themeColor="text1"/>
          <w:sz w:val="28"/>
          <w:szCs w:val="28"/>
        </w:rPr>
      </w:pPr>
      <w:r>
        <w:rPr>
          <w:color w:val="000000" w:themeColor="text1"/>
          <w:sz w:val="28"/>
          <w:szCs w:val="28"/>
        </w:rPr>
        <w:t>1. </w:t>
      </w:r>
      <w:r w:rsidR="00956081" w:rsidRPr="00C566BF">
        <w:rPr>
          <w:color w:val="000000" w:themeColor="text1"/>
          <w:sz w:val="28"/>
          <w:szCs w:val="28"/>
        </w:rPr>
        <w:t xml:space="preserve">Андреева Л.А. Состав преступления изнасилования </w:t>
      </w:r>
      <w:r w:rsidR="00956081">
        <w:rPr>
          <w:color w:val="000000" w:themeColor="text1"/>
          <w:sz w:val="28"/>
          <w:szCs w:val="28"/>
        </w:rPr>
        <w:t>в советском уголовном праве. Л.</w:t>
      </w:r>
      <w:r w:rsidR="00956081" w:rsidRPr="00C566BF">
        <w:rPr>
          <w:color w:val="000000" w:themeColor="text1"/>
          <w:sz w:val="28"/>
          <w:szCs w:val="28"/>
        </w:rPr>
        <w:t xml:space="preserve"> 1962</w:t>
      </w:r>
      <w:r w:rsidR="00956081">
        <w:rPr>
          <w:color w:val="000000" w:themeColor="text1"/>
          <w:sz w:val="28"/>
          <w:szCs w:val="28"/>
        </w:rPr>
        <w:t xml:space="preserve"> г</w:t>
      </w:r>
      <w:r w:rsidR="00956081" w:rsidRPr="00C566BF">
        <w:rPr>
          <w:color w:val="000000" w:themeColor="text1"/>
          <w:sz w:val="28"/>
          <w:szCs w:val="28"/>
        </w:rPr>
        <w:t>.</w:t>
      </w:r>
    </w:p>
    <w:p w:rsidR="00884800" w:rsidRDefault="00884800" w:rsidP="00884800">
      <w:pPr>
        <w:pStyle w:val="ConsPlusNormal"/>
        <w:spacing w:line="360" w:lineRule="auto"/>
        <w:ind w:firstLine="540"/>
        <w:jc w:val="both"/>
        <w:rPr>
          <w:color w:val="000000" w:themeColor="text1"/>
          <w:sz w:val="28"/>
          <w:szCs w:val="28"/>
        </w:rPr>
      </w:pPr>
      <w:r>
        <w:rPr>
          <w:color w:val="000000" w:themeColor="text1"/>
          <w:sz w:val="28"/>
          <w:szCs w:val="28"/>
        </w:rPr>
        <w:t>2. </w:t>
      </w:r>
      <w:proofErr w:type="spellStart"/>
      <w:r w:rsidRPr="00C566BF">
        <w:rPr>
          <w:color w:val="000000" w:themeColor="text1"/>
          <w:sz w:val="28"/>
          <w:szCs w:val="28"/>
        </w:rPr>
        <w:t>Блиндер</w:t>
      </w:r>
      <w:proofErr w:type="spellEnd"/>
      <w:r w:rsidRPr="00C566BF">
        <w:rPr>
          <w:color w:val="000000" w:themeColor="text1"/>
          <w:sz w:val="28"/>
          <w:szCs w:val="28"/>
        </w:rPr>
        <w:t xml:space="preserve"> Б.А. Ответственность за изнасилование по советскому уголовному праву: </w:t>
      </w:r>
      <w:proofErr w:type="spellStart"/>
      <w:r w:rsidRPr="00C566BF">
        <w:rPr>
          <w:color w:val="000000" w:themeColor="text1"/>
          <w:sz w:val="28"/>
          <w:szCs w:val="28"/>
        </w:rPr>
        <w:t>Авт</w:t>
      </w:r>
      <w:r>
        <w:rPr>
          <w:color w:val="000000" w:themeColor="text1"/>
          <w:sz w:val="28"/>
          <w:szCs w:val="28"/>
        </w:rPr>
        <w:t>ореф</w:t>
      </w:r>
      <w:proofErr w:type="spellEnd"/>
      <w:r>
        <w:rPr>
          <w:color w:val="000000" w:themeColor="text1"/>
          <w:sz w:val="28"/>
          <w:szCs w:val="28"/>
        </w:rPr>
        <w:t xml:space="preserve">. </w:t>
      </w:r>
      <w:proofErr w:type="spellStart"/>
      <w:proofErr w:type="gramStart"/>
      <w:r>
        <w:rPr>
          <w:color w:val="000000" w:themeColor="text1"/>
          <w:sz w:val="28"/>
          <w:szCs w:val="28"/>
        </w:rPr>
        <w:t>дис</w:t>
      </w:r>
      <w:proofErr w:type="spellEnd"/>
      <w:r>
        <w:rPr>
          <w:color w:val="000000" w:themeColor="text1"/>
          <w:sz w:val="28"/>
          <w:szCs w:val="28"/>
        </w:rPr>
        <w:t>. ... к</w:t>
      </w:r>
      <w:proofErr w:type="gramEnd"/>
      <w:r>
        <w:rPr>
          <w:color w:val="000000" w:themeColor="text1"/>
          <w:sz w:val="28"/>
          <w:szCs w:val="28"/>
        </w:rPr>
        <w:t>. ю. н. Ташкент.</w:t>
      </w:r>
      <w:r w:rsidRPr="00C566BF">
        <w:rPr>
          <w:color w:val="000000" w:themeColor="text1"/>
          <w:sz w:val="28"/>
          <w:szCs w:val="28"/>
        </w:rPr>
        <w:t xml:space="preserve"> 1966</w:t>
      </w:r>
      <w:r>
        <w:rPr>
          <w:color w:val="000000" w:themeColor="text1"/>
          <w:sz w:val="28"/>
          <w:szCs w:val="28"/>
        </w:rPr>
        <w:t xml:space="preserve"> г.</w:t>
      </w:r>
    </w:p>
    <w:p w:rsidR="00884800" w:rsidRDefault="00884800" w:rsidP="00884800">
      <w:pPr>
        <w:pStyle w:val="ConsPlusNormal"/>
        <w:spacing w:line="360" w:lineRule="auto"/>
        <w:ind w:firstLine="540"/>
        <w:jc w:val="both"/>
        <w:rPr>
          <w:color w:val="000000" w:themeColor="text1"/>
          <w:sz w:val="28"/>
          <w:szCs w:val="28"/>
        </w:rPr>
      </w:pPr>
      <w:r>
        <w:rPr>
          <w:color w:val="000000" w:themeColor="text1"/>
          <w:sz w:val="28"/>
          <w:szCs w:val="28"/>
        </w:rPr>
        <w:t>3</w:t>
      </w:r>
      <w:r w:rsidRPr="00C566BF">
        <w:rPr>
          <w:color w:val="000000" w:themeColor="text1"/>
          <w:sz w:val="28"/>
          <w:szCs w:val="28"/>
        </w:rPr>
        <w:t xml:space="preserve">. </w:t>
      </w:r>
      <w:proofErr w:type="spellStart"/>
      <w:r w:rsidRPr="00C566BF">
        <w:rPr>
          <w:color w:val="000000" w:themeColor="text1"/>
          <w:sz w:val="28"/>
          <w:szCs w:val="28"/>
        </w:rPr>
        <w:t>Герцензон</w:t>
      </w:r>
      <w:proofErr w:type="spellEnd"/>
      <w:r w:rsidRPr="00C566BF">
        <w:rPr>
          <w:color w:val="000000" w:themeColor="text1"/>
          <w:sz w:val="28"/>
          <w:szCs w:val="28"/>
        </w:rPr>
        <w:t xml:space="preserve"> А.А. У</w:t>
      </w:r>
      <w:r>
        <w:rPr>
          <w:color w:val="000000" w:themeColor="text1"/>
          <w:sz w:val="28"/>
          <w:szCs w:val="28"/>
        </w:rPr>
        <w:t>головное право и социология. М.</w:t>
      </w:r>
      <w:r w:rsidRPr="00C566BF">
        <w:rPr>
          <w:color w:val="000000" w:themeColor="text1"/>
          <w:sz w:val="28"/>
          <w:szCs w:val="28"/>
        </w:rPr>
        <w:t xml:space="preserve"> 1970</w:t>
      </w:r>
      <w:r>
        <w:rPr>
          <w:color w:val="000000" w:themeColor="text1"/>
          <w:sz w:val="28"/>
          <w:szCs w:val="28"/>
        </w:rPr>
        <w:t xml:space="preserve"> г.</w:t>
      </w:r>
    </w:p>
    <w:p w:rsidR="00884800" w:rsidRDefault="00884800" w:rsidP="00956081">
      <w:pPr>
        <w:pStyle w:val="ConsPlusNormal"/>
        <w:spacing w:line="360" w:lineRule="auto"/>
        <w:ind w:firstLine="540"/>
        <w:jc w:val="both"/>
        <w:rPr>
          <w:color w:val="000000" w:themeColor="text1"/>
          <w:sz w:val="28"/>
          <w:szCs w:val="28"/>
        </w:rPr>
      </w:pPr>
      <w:r>
        <w:rPr>
          <w:color w:val="000000" w:themeColor="text1"/>
          <w:sz w:val="28"/>
          <w:szCs w:val="28"/>
        </w:rPr>
        <w:t>4. </w:t>
      </w:r>
      <w:proofErr w:type="spellStart"/>
      <w:r w:rsidRPr="00C566BF">
        <w:rPr>
          <w:color w:val="000000" w:themeColor="text1"/>
          <w:sz w:val="28"/>
          <w:szCs w:val="28"/>
        </w:rPr>
        <w:t>Дыдо</w:t>
      </w:r>
      <w:proofErr w:type="spellEnd"/>
      <w:r w:rsidRPr="00C566BF">
        <w:rPr>
          <w:color w:val="000000" w:themeColor="text1"/>
          <w:sz w:val="28"/>
          <w:szCs w:val="28"/>
        </w:rPr>
        <w:t xml:space="preserve"> А.В. Изнасилование: проблемы уголовно-правовой квалификации</w:t>
      </w:r>
      <w:r>
        <w:rPr>
          <w:color w:val="000000" w:themeColor="text1"/>
          <w:sz w:val="28"/>
          <w:szCs w:val="28"/>
        </w:rPr>
        <w:t xml:space="preserve">: </w:t>
      </w:r>
      <w:proofErr w:type="spellStart"/>
      <w:proofErr w:type="gramStart"/>
      <w:r>
        <w:rPr>
          <w:color w:val="000000" w:themeColor="text1"/>
          <w:sz w:val="28"/>
          <w:szCs w:val="28"/>
        </w:rPr>
        <w:t>Дис</w:t>
      </w:r>
      <w:proofErr w:type="spellEnd"/>
      <w:r>
        <w:rPr>
          <w:color w:val="000000" w:themeColor="text1"/>
          <w:sz w:val="28"/>
          <w:szCs w:val="28"/>
        </w:rPr>
        <w:t>. ... к</w:t>
      </w:r>
      <w:proofErr w:type="gramEnd"/>
      <w:r>
        <w:rPr>
          <w:color w:val="000000" w:themeColor="text1"/>
          <w:sz w:val="28"/>
          <w:szCs w:val="28"/>
        </w:rPr>
        <w:t>. ю. н. Владивосток.</w:t>
      </w:r>
      <w:r w:rsidRPr="00C566BF">
        <w:rPr>
          <w:color w:val="000000" w:themeColor="text1"/>
          <w:sz w:val="28"/>
          <w:szCs w:val="28"/>
        </w:rPr>
        <w:t xml:space="preserve"> 2006</w:t>
      </w:r>
      <w:r>
        <w:rPr>
          <w:color w:val="000000" w:themeColor="text1"/>
          <w:sz w:val="28"/>
          <w:szCs w:val="28"/>
        </w:rPr>
        <w:t xml:space="preserve"> г.</w:t>
      </w:r>
    </w:p>
    <w:p w:rsidR="00884800" w:rsidRPr="00C566BF" w:rsidRDefault="00884800" w:rsidP="00884800">
      <w:pPr>
        <w:pStyle w:val="ConsPlusNormal"/>
        <w:spacing w:line="360" w:lineRule="auto"/>
        <w:ind w:firstLine="540"/>
        <w:jc w:val="both"/>
        <w:rPr>
          <w:color w:val="000000" w:themeColor="text1"/>
          <w:sz w:val="28"/>
          <w:szCs w:val="28"/>
        </w:rPr>
      </w:pPr>
      <w:r>
        <w:rPr>
          <w:color w:val="000000" w:themeColor="text1"/>
          <w:sz w:val="28"/>
          <w:szCs w:val="28"/>
        </w:rPr>
        <w:t>5</w:t>
      </w:r>
      <w:r w:rsidRPr="00C566BF">
        <w:rPr>
          <w:color w:val="000000" w:themeColor="text1"/>
          <w:sz w:val="28"/>
          <w:szCs w:val="28"/>
        </w:rPr>
        <w:t>. Игнатов А.Н. Квалиф</w:t>
      </w:r>
      <w:r>
        <w:rPr>
          <w:color w:val="000000" w:themeColor="text1"/>
          <w:sz w:val="28"/>
          <w:szCs w:val="28"/>
        </w:rPr>
        <w:t>икация половых преступлений. М.</w:t>
      </w:r>
      <w:r w:rsidRPr="00C566BF">
        <w:rPr>
          <w:color w:val="000000" w:themeColor="text1"/>
          <w:sz w:val="28"/>
          <w:szCs w:val="28"/>
        </w:rPr>
        <w:t xml:space="preserve"> 1974</w:t>
      </w:r>
      <w:r>
        <w:rPr>
          <w:color w:val="000000" w:themeColor="text1"/>
          <w:sz w:val="28"/>
          <w:szCs w:val="28"/>
        </w:rPr>
        <w:t xml:space="preserve"> г</w:t>
      </w:r>
      <w:r w:rsidRPr="00C566BF">
        <w:rPr>
          <w:color w:val="000000" w:themeColor="text1"/>
          <w:sz w:val="28"/>
          <w:szCs w:val="28"/>
        </w:rPr>
        <w:t>.</w:t>
      </w:r>
    </w:p>
    <w:p w:rsidR="00884800" w:rsidRPr="00C566BF" w:rsidRDefault="00884800" w:rsidP="00956081">
      <w:pPr>
        <w:pStyle w:val="ConsPlusNormal"/>
        <w:spacing w:line="360" w:lineRule="auto"/>
        <w:ind w:firstLine="540"/>
        <w:jc w:val="both"/>
        <w:rPr>
          <w:color w:val="000000" w:themeColor="text1"/>
          <w:sz w:val="28"/>
          <w:szCs w:val="28"/>
        </w:rPr>
      </w:pPr>
      <w:r>
        <w:rPr>
          <w:color w:val="000000" w:themeColor="text1"/>
          <w:sz w:val="28"/>
          <w:szCs w:val="28"/>
        </w:rPr>
        <w:t>6</w:t>
      </w:r>
      <w:r w:rsidRPr="00C566BF">
        <w:rPr>
          <w:color w:val="000000" w:themeColor="text1"/>
          <w:sz w:val="28"/>
          <w:szCs w:val="28"/>
        </w:rPr>
        <w:t>. Кондрашова Т.В. Квалифи</w:t>
      </w:r>
      <w:r>
        <w:rPr>
          <w:color w:val="000000" w:themeColor="text1"/>
          <w:sz w:val="28"/>
          <w:szCs w:val="28"/>
        </w:rPr>
        <w:t>кация изнасилования. Свердловск.</w:t>
      </w:r>
      <w:r w:rsidRPr="00C566BF">
        <w:rPr>
          <w:color w:val="000000" w:themeColor="text1"/>
          <w:sz w:val="28"/>
          <w:szCs w:val="28"/>
        </w:rPr>
        <w:t xml:space="preserve"> 1988.</w:t>
      </w:r>
    </w:p>
    <w:p w:rsidR="00247E7C" w:rsidRDefault="00884800" w:rsidP="00247E7C">
      <w:pPr>
        <w:pStyle w:val="ConsPlusNormal"/>
        <w:spacing w:line="360" w:lineRule="auto"/>
        <w:ind w:firstLine="540"/>
        <w:jc w:val="both"/>
        <w:rPr>
          <w:color w:val="000000" w:themeColor="text1"/>
          <w:sz w:val="28"/>
          <w:szCs w:val="28"/>
        </w:rPr>
      </w:pPr>
      <w:r>
        <w:rPr>
          <w:color w:val="000000" w:themeColor="text1"/>
          <w:sz w:val="28"/>
          <w:szCs w:val="28"/>
        </w:rPr>
        <w:t>7</w:t>
      </w:r>
      <w:r w:rsidR="00247E7C" w:rsidRPr="00C566BF">
        <w:rPr>
          <w:color w:val="000000" w:themeColor="text1"/>
          <w:sz w:val="28"/>
          <w:szCs w:val="28"/>
        </w:rPr>
        <w:t xml:space="preserve">. </w:t>
      </w:r>
      <w:proofErr w:type="gramStart"/>
      <w:r w:rsidR="00247E7C" w:rsidRPr="00C566BF">
        <w:rPr>
          <w:color w:val="000000" w:themeColor="text1"/>
          <w:sz w:val="28"/>
          <w:szCs w:val="28"/>
        </w:rPr>
        <w:t>Коновалов</w:t>
      </w:r>
      <w:proofErr w:type="gramEnd"/>
      <w:r w:rsidR="00247E7C" w:rsidRPr="00C566BF">
        <w:rPr>
          <w:color w:val="000000" w:themeColor="text1"/>
          <w:sz w:val="28"/>
          <w:szCs w:val="28"/>
        </w:rPr>
        <w:t xml:space="preserve"> Н.Н. </w:t>
      </w:r>
      <w:proofErr w:type="spellStart"/>
      <w:r w:rsidR="00247E7C" w:rsidRPr="00C566BF">
        <w:rPr>
          <w:color w:val="000000" w:themeColor="text1"/>
          <w:sz w:val="28"/>
          <w:szCs w:val="28"/>
        </w:rPr>
        <w:t>Виктимологическая</w:t>
      </w:r>
      <w:proofErr w:type="spellEnd"/>
      <w:r w:rsidR="00247E7C" w:rsidRPr="00C566BF">
        <w:rPr>
          <w:color w:val="000000" w:themeColor="text1"/>
          <w:sz w:val="28"/>
          <w:szCs w:val="28"/>
        </w:rPr>
        <w:t xml:space="preserve"> характеристика изнасилования: Моно</w:t>
      </w:r>
      <w:r w:rsidR="00247E7C">
        <w:rPr>
          <w:color w:val="000000" w:themeColor="text1"/>
          <w:sz w:val="28"/>
          <w:szCs w:val="28"/>
        </w:rPr>
        <w:t>графия. Ставрополь.</w:t>
      </w:r>
      <w:r w:rsidR="00247E7C" w:rsidRPr="00C566BF">
        <w:rPr>
          <w:color w:val="000000" w:themeColor="text1"/>
          <w:sz w:val="28"/>
          <w:szCs w:val="28"/>
        </w:rPr>
        <w:t xml:space="preserve"> 2005</w:t>
      </w:r>
      <w:r w:rsidR="00247E7C">
        <w:rPr>
          <w:color w:val="000000" w:themeColor="text1"/>
          <w:sz w:val="28"/>
          <w:szCs w:val="28"/>
        </w:rPr>
        <w:t xml:space="preserve"> г</w:t>
      </w:r>
      <w:r w:rsidR="00247E7C" w:rsidRPr="00C566BF">
        <w:rPr>
          <w:color w:val="000000" w:themeColor="text1"/>
          <w:sz w:val="28"/>
          <w:szCs w:val="28"/>
        </w:rPr>
        <w:t>.</w:t>
      </w:r>
    </w:p>
    <w:p w:rsidR="00884800" w:rsidRPr="00C566BF" w:rsidRDefault="00884800" w:rsidP="00247E7C">
      <w:pPr>
        <w:pStyle w:val="ConsPlusNormal"/>
        <w:spacing w:line="360" w:lineRule="auto"/>
        <w:ind w:firstLine="540"/>
        <w:jc w:val="both"/>
        <w:rPr>
          <w:color w:val="000000" w:themeColor="text1"/>
          <w:sz w:val="28"/>
          <w:szCs w:val="28"/>
        </w:rPr>
      </w:pPr>
      <w:r>
        <w:rPr>
          <w:color w:val="000000" w:themeColor="text1"/>
          <w:sz w:val="28"/>
          <w:szCs w:val="28"/>
        </w:rPr>
        <w:t>8</w:t>
      </w:r>
      <w:r w:rsidRPr="00C566BF">
        <w:rPr>
          <w:color w:val="000000" w:themeColor="text1"/>
          <w:sz w:val="28"/>
          <w:szCs w:val="28"/>
        </w:rPr>
        <w:t>. Международные акты о правах человека: Сборник документов</w:t>
      </w:r>
      <w:proofErr w:type="gramStart"/>
      <w:r w:rsidRPr="00C566BF">
        <w:rPr>
          <w:color w:val="000000" w:themeColor="text1"/>
          <w:sz w:val="28"/>
          <w:szCs w:val="28"/>
        </w:rPr>
        <w:t xml:space="preserve"> /</w:t>
      </w:r>
      <w:r>
        <w:rPr>
          <w:color w:val="000000" w:themeColor="text1"/>
          <w:sz w:val="28"/>
          <w:szCs w:val="28"/>
        </w:rPr>
        <w:t>/</w:t>
      </w:r>
      <w:r w:rsidRPr="00C566BF">
        <w:rPr>
          <w:color w:val="000000" w:themeColor="text1"/>
          <w:sz w:val="28"/>
          <w:szCs w:val="28"/>
        </w:rPr>
        <w:t xml:space="preserve"> С</w:t>
      </w:r>
      <w:proofErr w:type="gramEnd"/>
      <w:r w:rsidRPr="00C566BF">
        <w:rPr>
          <w:color w:val="000000" w:themeColor="text1"/>
          <w:sz w:val="28"/>
          <w:szCs w:val="28"/>
        </w:rPr>
        <w:t xml:space="preserve">ост. </w:t>
      </w:r>
      <w:r w:rsidRPr="00C566BF">
        <w:rPr>
          <w:color w:val="000000" w:themeColor="text1"/>
          <w:sz w:val="28"/>
          <w:szCs w:val="28"/>
        </w:rPr>
        <w:lastRenderedPageBreak/>
        <w:t xml:space="preserve">В.А. </w:t>
      </w:r>
      <w:proofErr w:type="spellStart"/>
      <w:r w:rsidRPr="00C566BF">
        <w:rPr>
          <w:color w:val="000000" w:themeColor="text1"/>
          <w:sz w:val="28"/>
          <w:szCs w:val="28"/>
        </w:rPr>
        <w:t>Карташкин</w:t>
      </w:r>
      <w:proofErr w:type="spellEnd"/>
      <w:r w:rsidRPr="00C566BF">
        <w:rPr>
          <w:color w:val="000000" w:themeColor="text1"/>
          <w:sz w:val="28"/>
          <w:szCs w:val="28"/>
        </w:rPr>
        <w:t>, Е.А. Лукашева. 2-е изд., доп. М</w:t>
      </w:r>
      <w:r>
        <w:rPr>
          <w:color w:val="000000" w:themeColor="text1"/>
          <w:sz w:val="28"/>
          <w:szCs w:val="28"/>
        </w:rPr>
        <w:t>.: Норма. 2002 г.</w:t>
      </w:r>
    </w:p>
    <w:p w:rsidR="00247E7C" w:rsidRPr="00C566BF" w:rsidRDefault="00884800" w:rsidP="00247E7C">
      <w:pPr>
        <w:pStyle w:val="ConsPlusNormal"/>
        <w:spacing w:line="360" w:lineRule="auto"/>
        <w:ind w:firstLine="540"/>
        <w:jc w:val="both"/>
        <w:rPr>
          <w:color w:val="000000" w:themeColor="text1"/>
          <w:sz w:val="28"/>
          <w:szCs w:val="28"/>
        </w:rPr>
      </w:pPr>
      <w:r>
        <w:rPr>
          <w:color w:val="000000" w:themeColor="text1"/>
          <w:sz w:val="28"/>
          <w:szCs w:val="28"/>
        </w:rPr>
        <w:t>9. </w:t>
      </w:r>
      <w:proofErr w:type="spellStart"/>
      <w:r w:rsidR="00247E7C" w:rsidRPr="00C566BF">
        <w:rPr>
          <w:color w:val="000000" w:themeColor="text1"/>
          <w:sz w:val="28"/>
          <w:szCs w:val="28"/>
        </w:rPr>
        <w:t>Мудьюгин</w:t>
      </w:r>
      <w:proofErr w:type="spellEnd"/>
      <w:r w:rsidR="00247E7C" w:rsidRPr="00C566BF">
        <w:rPr>
          <w:color w:val="000000" w:themeColor="text1"/>
          <w:sz w:val="28"/>
          <w:szCs w:val="28"/>
        </w:rPr>
        <w:t xml:space="preserve"> Г.Н., Шубин Ю.А. </w:t>
      </w:r>
      <w:r w:rsidR="00247E7C">
        <w:rPr>
          <w:color w:val="000000" w:themeColor="text1"/>
          <w:sz w:val="28"/>
          <w:szCs w:val="28"/>
        </w:rPr>
        <w:t>Расследование изнасилований. М.</w:t>
      </w:r>
      <w:r w:rsidR="00247E7C" w:rsidRPr="00C566BF">
        <w:rPr>
          <w:color w:val="000000" w:themeColor="text1"/>
          <w:sz w:val="28"/>
          <w:szCs w:val="28"/>
        </w:rPr>
        <w:t xml:space="preserve"> 1970.</w:t>
      </w:r>
    </w:p>
    <w:p w:rsidR="00247E7C" w:rsidRDefault="00884800" w:rsidP="00247E7C">
      <w:pPr>
        <w:pStyle w:val="ConsPlusNormal"/>
        <w:spacing w:line="360" w:lineRule="auto"/>
        <w:ind w:firstLine="540"/>
        <w:jc w:val="both"/>
        <w:rPr>
          <w:color w:val="000000" w:themeColor="text1"/>
          <w:sz w:val="28"/>
          <w:szCs w:val="28"/>
        </w:rPr>
      </w:pPr>
      <w:r>
        <w:rPr>
          <w:color w:val="000000" w:themeColor="text1"/>
          <w:sz w:val="28"/>
          <w:szCs w:val="28"/>
        </w:rPr>
        <w:t>10. </w:t>
      </w:r>
      <w:r w:rsidR="00247E7C" w:rsidRPr="00C566BF">
        <w:rPr>
          <w:color w:val="000000" w:themeColor="text1"/>
          <w:sz w:val="28"/>
          <w:szCs w:val="28"/>
        </w:rPr>
        <w:t>Полковников Р.М. Уголовная ответственность за изна</w:t>
      </w:r>
      <w:r w:rsidR="00247E7C">
        <w:rPr>
          <w:color w:val="000000" w:themeColor="text1"/>
          <w:sz w:val="28"/>
          <w:szCs w:val="28"/>
        </w:rPr>
        <w:t xml:space="preserve">силование: </w:t>
      </w:r>
      <w:proofErr w:type="spellStart"/>
      <w:proofErr w:type="gramStart"/>
      <w:r w:rsidR="00247E7C">
        <w:rPr>
          <w:color w:val="000000" w:themeColor="text1"/>
          <w:sz w:val="28"/>
          <w:szCs w:val="28"/>
        </w:rPr>
        <w:t>Дис</w:t>
      </w:r>
      <w:proofErr w:type="spellEnd"/>
      <w:r w:rsidR="00247E7C">
        <w:rPr>
          <w:color w:val="000000" w:themeColor="text1"/>
          <w:sz w:val="28"/>
          <w:szCs w:val="28"/>
        </w:rPr>
        <w:t>. ... к</w:t>
      </w:r>
      <w:proofErr w:type="gramEnd"/>
      <w:r w:rsidR="00247E7C">
        <w:rPr>
          <w:color w:val="000000" w:themeColor="text1"/>
          <w:sz w:val="28"/>
          <w:szCs w:val="28"/>
        </w:rPr>
        <w:t>. ю. н. М.</w:t>
      </w:r>
      <w:r w:rsidR="00247E7C" w:rsidRPr="00C566BF">
        <w:rPr>
          <w:color w:val="000000" w:themeColor="text1"/>
          <w:sz w:val="28"/>
          <w:szCs w:val="28"/>
        </w:rPr>
        <w:t xml:space="preserve"> 2010</w:t>
      </w:r>
      <w:r w:rsidR="00247E7C">
        <w:rPr>
          <w:color w:val="000000" w:themeColor="text1"/>
          <w:sz w:val="28"/>
          <w:szCs w:val="28"/>
        </w:rPr>
        <w:t xml:space="preserve"> г</w:t>
      </w:r>
      <w:r>
        <w:rPr>
          <w:color w:val="000000" w:themeColor="text1"/>
          <w:sz w:val="28"/>
          <w:szCs w:val="28"/>
        </w:rPr>
        <w:t>.</w:t>
      </w:r>
    </w:p>
    <w:p w:rsidR="00884800" w:rsidRPr="00C566BF" w:rsidRDefault="00884800" w:rsidP="00884800">
      <w:pPr>
        <w:pStyle w:val="ConsPlusNormal"/>
        <w:spacing w:line="360" w:lineRule="auto"/>
        <w:ind w:firstLine="540"/>
        <w:jc w:val="both"/>
        <w:rPr>
          <w:color w:val="000000" w:themeColor="text1"/>
          <w:sz w:val="28"/>
          <w:szCs w:val="28"/>
        </w:rPr>
      </w:pPr>
      <w:r>
        <w:rPr>
          <w:color w:val="000000" w:themeColor="text1"/>
          <w:sz w:val="28"/>
          <w:szCs w:val="28"/>
        </w:rPr>
        <w:t>11</w:t>
      </w:r>
      <w:r w:rsidRPr="00C566BF">
        <w:rPr>
          <w:color w:val="000000" w:themeColor="text1"/>
          <w:sz w:val="28"/>
          <w:szCs w:val="28"/>
        </w:rPr>
        <w:t xml:space="preserve">. </w:t>
      </w:r>
      <w:proofErr w:type="spellStart"/>
      <w:r w:rsidRPr="00C566BF">
        <w:rPr>
          <w:color w:val="000000" w:themeColor="text1"/>
          <w:sz w:val="28"/>
          <w:szCs w:val="28"/>
        </w:rPr>
        <w:t>Скорченко</w:t>
      </w:r>
      <w:proofErr w:type="spellEnd"/>
      <w:r w:rsidRPr="00C566BF">
        <w:rPr>
          <w:color w:val="000000" w:themeColor="text1"/>
          <w:sz w:val="28"/>
          <w:szCs w:val="28"/>
        </w:rPr>
        <w:t xml:space="preserve"> П.Т. Расследо</w:t>
      </w:r>
      <w:r>
        <w:rPr>
          <w:color w:val="000000" w:themeColor="text1"/>
          <w:sz w:val="28"/>
          <w:szCs w:val="28"/>
        </w:rPr>
        <w:t>вание изнасилований. М.: Былина.</w:t>
      </w:r>
      <w:r w:rsidRPr="00C566BF">
        <w:rPr>
          <w:color w:val="000000" w:themeColor="text1"/>
          <w:sz w:val="28"/>
          <w:szCs w:val="28"/>
        </w:rPr>
        <w:t xml:space="preserve"> 2004</w:t>
      </w:r>
      <w:r>
        <w:rPr>
          <w:color w:val="000000" w:themeColor="text1"/>
          <w:sz w:val="28"/>
          <w:szCs w:val="28"/>
        </w:rPr>
        <w:t xml:space="preserve"> г</w:t>
      </w:r>
      <w:r w:rsidRPr="00C566BF">
        <w:rPr>
          <w:color w:val="000000" w:themeColor="text1"/>
          <w:sz w:val="28"/>
          <w:szCs w:val="28"/>
        </w:rPr>
        <w:t>.</w:t>
      </w:r>
    </w:p>
    <w:p w:rsidR="00884800" w:rsidRPr="00C566BF" w:rsidRDefault="00884800" w:rsidP="00247E7C">
      <w:pPr>
        <w:pStyle w:val="ConsPlusNormal"/>
        <w:spacing w:line="360" w:lineRule="auto"/>
        <w:ind w:firstLine="540"/>
        <w:jc w:val="both"/>
        <w:rPr>
          <w:color w:val="000000" w:themeColor="text1"/>
          <w:sz w:val="28"/>
          <w:szCs w:val="28"/>
        </w:rPr>
      </w:pPr>
      <w:r>
        <w:rPr>
          <w:color w:val="000000" w:themeColor="text1"/>
          <w:sz w:val="28"/>
          <w:szCs w:val="28"/>
        </w:rPr>
        <w:t>12</w:t>
      </w:r>
      <w:r w:rsidRPr="00C566BF">
        <w:rPr>
          <w:color w:val="000000" w:themeColor="text1"/>
          <w:sz w:val="28"/>
          <w:szCs w:val="28"/>
        </w:rPr>
        <w:t>. Судебная практика к Уголовному кодексу Российской Федерации</w:t>
      </w:r>
      <w:proofErr w:type="gramStart"/>
      <w:r w:rsidRPr="00C566BF">
        <w:rPr>
          <w:color w:val="000000" w:themeColor="text1"/>
          <w:sz w:val="28"/>
          <w:szCs w:val="28"/>
        </w:rPr>
        <w:t xml:space="preserve"> </w:t>
      </w:r>
      <w:r>
        <w:rPr>
          <w:color w:val="000000" w:themeColor="text1"/>
          <w:sz w:val="28"/>
          <w:szCs w:val="28"/>
        </w:rPr>
        <w:t>/</w:t>
      </w:r>
      <w:r w:rsidRPr="00C566BF">
        <w:rPr>
          <w:color w:val="000000" w:themeColor="text1"/>
          <w:sz w:val="28"/>
          <w:szCs w:val="28"/>
        </w:rPr>
        <w:t>/ П</w:t>
      </w:r>
      <w:proofErr w:type="gramEnd"/>
      <w:r w:rsidRPr="00C566BF">
        <w:rPr>
          <w:color w:val="000000" w:themeColor="text1"/>
          <w:sz w:val="28"/>
          <w:szCs w:val="28"/>
        </w:rPr>
        <w:t>о</w:t>
      </w:r>
      <w:r>
        <w:rPr>
          <w:color w:val="000000" w:themeColor="text1"/>
          <w:sz w:val="28"/>
          <w:szCs w:val="28"/>
        </w:rPr>
        <w:t xml:space="preserve">д ред. В.М. Лебедева. М.: </w:t>
      </w:r>
      <w:proofErr w:type="spellStart"/>
      <w:r>
        <w:rPr>
          <w:color w:val="000000" w:themeColor="text1"/>
          <w:sz w:val="28"/>
          <w:szCs w:val="28"/>
        </w:rPr>
        <w:t>Спарк</w:t>
      </w:r>
      <w:proofErr w:type="spellEnd"/>
      <w:r>
        <w:rPr>
          <w:color w:val="000000" w:themeColor="text1"/>
          <w:sz w:val="28"/>
          <w:szCs w:val="28"/>
        </w:rPr>
        <w:t>.</w:t>
      </w:r>
      <w:r w:rsidRPr="00C566BF">
        <w:rPr>
          <w:color w:val="000000" w:themeColor="text1"/>
          <w:sz w:val="28"/>
          <w:szCs w:val="28"/>
        </w:rPr>
        <w:t xml:space="preserve"> 2001</w:t>
      </w:r>
      <w:r>
        <w:rPr>
          <w:color w:val="000000" w:themeColor="text1"/>
          <w:sz w:val="28"/>
          <w:szCs w:val="28"/>
        </w:rPr>
        <w:t xml:space="preserve"> г</w:t>
      </w:r>
      <w:r w:rsidRPr="00C566BF">
        <w:rPr>
          <w:color w:val="000000" w:themeColor="text1"/>
          <w:sz w:val="28"/>
          <w:szCs w:val="28"/>
        </w:rPr>
        <w:t>.</w:t>
      </w:r>
    </w:p>
    <w:p w:rsidR="00884800" w:rsidRPr="00C566BF" w:rsidRDefault="00884800" w:rsidP="00884800">
      <w:pPr>
        <w:pStyle w:val="ConsPlusNormal"/>
        <w:spacing w:line="360" w:lineRule="auto"/>
        <w:ind w:firstLine="540"/>
        <w:jc w:val="both"/>
        <w:rPr>
          <w:color w:val="000000" w:themeColor="text1"/>
          <w:sz w:val="28"/>
          <w:szCs w:val="28"/>
        </w:rPr>
      </w:pPr>
      <w:r w:rsidRPr="00C566BF">
        <w:rPr>
          <w:color w:val="000000" w:themeColor="text1"/>
          <w:sz w:val="28"/>
          <w:szCs w:val="28"/>
        </w:rPr>
        <w:t>1</w:t>
      </w:r>
      <w:r>
        <w:rPr>
          <w:color w:val="000000" w:themeColor="text1"/>
          <w:sz w:val="28"/>
          <w:szCs w:val="28"/>
        </w:rPr>
        <w:t>3. </w:t>
      </w:r>
      <w:r w:rsidRPr="00C566BF">
        <w:rPr>
          <w:color w:val="000000" w:themeColor="text1"/>
          <w:sz w:val="28"/>
          <w:szCs w:val="28"/>
        </w:rPr>
        <w:t>Центров Е.Е. Основы расследования половых преступлений // Криминалистика: Учебник</w:t>
      </w:r>
      <w:proofErr w:type="gramStart"/>
      <w:r w:rsidRPr="00C566BF">
        <w:rPr>
          <w:color w:val="000000" w:themeColor="text1"/>
          <w:sz w:val="28"/>
          <w:szCs w:val="28"/>
        </w:rPr>
        <w:t xml:space="preserve"> /</w:t>
      </w:r>
      <w:r>
        <w:rPr>
          <w:color w:val="000000" w:themeColor="text1"/>
          <w:sz w:val="28"/>
          <w:szCs w:val="28"/>
        </w:rPr>
        <w:t>/</w:t>
      </w:r>
      <w:r w:rsidRPr="00C566BF">
        <w:rPr>
          <w:color w:val="000000" w:themeColor="text1"/>
          <w:sz w:val="28"/>
          <w:szCs w:val="28"/>
        </w:rPr>
        <w:t xml:space="preserve"> П</w:t>
      </w:r>
      <w:proofErr w:type="gramEnd"/>
      <w:r w:rsidRPr="00C566BF">
        <w:rPr>
          <w:color w:val="000000" w:themeColor="text1"/>
          <w:sz w:val="28"/>
          <w:szCs w:val="28"/>
        </w:rPr>
        <w:t xml:space="preserve">од ред. Н.П. Яблокова. 4-е изд., </w:t>
      </w:r>
      <w:proofErr w:type="spellStart"/>
      <w:r w:rsidRPr="00C566BF">
        <w:rPr>
          <w:color w:val="000000" w:themeColor="text1"/>
          <w:sz w:val="28"/>
          <w:szCs w:val="28"/>
        </w:rPr>
        <w:t>перер</w:t>
      </w:r>
      <w:r>
        <w:rPr>
          <w:color w:val="000000" w:themeColor="text1"/>
          <w:sz w:val="28"/>
          <w:szCs w:val="28"/>
        </w:rPr>
        <w:t>аб</w:t>
      </w:r>
      <w:proofErr w:type="spellEnd"/>
      <w:r>
        <w:rPr>
          <w:color w:val="000000" w:themeColor="text1"/>
          <w:sz w:val="28"/>
          <w:szCs w:val="28"/>
        </w:rPr>
        <w:t xml:space="preserve">. и доп. М.: Норма: ИНФРА-М. </w:t>
      </w:r>
      <w:r w:rsidRPr="00C566BF">
        <w:rPr>
          <w:color w:val="000000" w:themeColor="text1"/>
          <w:sz w:val="28"/>
          <w:szCs w:val="28"/>
        </w:rPr>
        <w:t>2010</w:t>
      </w:r>
      <w:r>
        <w:rPr>
          <w:color w:val="000000" w:themeColor="text1"/>
          <w:sz w:val="28"/>
          <w:szCs w:val="28"/>
        </w:rPr>
        <w:t xml:space="preserve"> г</w:t>
      </w:r>
      <w:r w:rsidRPr="00C566BF">
        <w:rPr>
          <w:color w:val="000000" w:themeColor="text1"/>
          <w:sz w:val="28"/>
          <w:szCs w:val="28"/>
        </w:rPr>
        <w:t>.</w:t>
      </w:r>
    </w:p>
    <w:p w:rsidR="00884800" w:rsidRDefault="00884800" w:rsidP="00884800">
      <w:pPr>
        <w:pStyle w:val="ConsPlusNormal"/>
        <w:spacing w:line="360" w:lineRule="auto"/>
        <w:ind w:firstLine="540"/>
        <w:jc w:val="both"/>
        <w:rPr>
          <w:color w:val="000000" w:themeColor="text1"/>
          <w:sz w:val="28"/>
          <w:szCs w:val="28"/>
        </w:rPr>
      </w:pPr>
      <w:r>
        <w:rPr>
          <w:color w:val="000000" w:themeColor="text1"/>
          <w:sz w:val="28"/>
          <w:szCs w:val="28"/>
        </w:rPr>
        <w:t>14. </w:t>
      </w:r>
      <w:r w:rsidRPr="00C566BF">
        <w:rPr>
          <w:color w:val="000000" w:themeColor="text1"/>
          <w:sz w:val="28"/>
          <w:szCs w:val="28"/>
        </w:rPr>
        <w:t>Центров Е.Е. Криминалистическое учение о потерпевшем. М.: Издате</w:t>
      </w:r>
      <w:r>
        <w:rPr>
          <w:color w:val="000000" w:themeColor="text1"/>
          <w:sz w:val="28"/>
          <w:szCs w:val="28"/>
        </w:rPr>
        <w:t>льство Московского университета.</w:t>
      </w:r>
      <w:r w:rsidRPr="00C566BF">
        <w:rPr>
          <w:color w:val="000000" w:themeColor="text1"/>
          <w:sz w:val="28"/>
          <w:szCs w:val="28"/>
        </w:rPr>
        <w:t xml:space="preserve"> 1988</w:t>
      </w:r>
      <w:r>
        <w:rPr>
          <w:color w:val="000000" w:themeColor="text1"/>
          <w:sz w:val="28"/>
          <w:szCs w:val="28"/>
        </w:rPr>
        <w:t xml:space="preserve"> г</w:t>
      </w:r>
      <w:r w:rsidRPr="00C566BF">
        <w:rPr>
          <w:color w:val="000000" w:themeColor="text1"/>
          <w:sz w:val="28"/>
          <w:szCs w:val="28"/>
        </w:rPr>
        <w:t>.</w:t>
      </w:r>
    </w:p>
    <w:p w:rsidR="00956081" w:rsidRDefault="00956081" w:rsidP="00956081">
      <w:pPr>
        <w:spacing w:after="0" w:line="360" w:lineRule="auto"/>
        <w:contextualSpacing/>
        <w:jc w:val="center"/>
        <w:rPr>
          <w:rFonts w:ascii="Times New Roman" w:hAnsi="Times New Roman"/>
          <w:b/>
          <w:sz w:val="28"/>
          <w:szCs w:val="28"/>
        </w:rPr>
      </w:pPr>
      <w:r>
        <w:rPr>
          <w:rFonts w:ascii="Times New Roman" w:hAnsi="Times New Roman"/>
          <w:b/>
          <w:sz w:val="28"/>
          <w:szCs w:val="28"/>
        </w:rPr>
        <w:t>Статьи, периодические издания</w:t>
      </w:r>
    </w:p>
    <w:p w:rsidR="00247E7C" w:rsidRPr="00C566BF" w:rsidRDefault="00247E7C" w:rsidP="00247E7C">
      <w:pPr>
        <w:pStyle w:val="ConsPlusNormal"/>
        <w:spacing w:line="360" w:lineRule="auto"/>
        <w:ind w:firstLine="540"/>
        <w:jc w:val="both"/>
        <w:rPr>
          <w:color w:val="000000" w:themeColor="text1"/>
          <w:sz w:val="28"/>
          <w:szCs w:val="28"/>
        </w:rPr>
      </w:pPr>
      <w:r>
        <w:rPr>
          <w:color w:val="000000" w:themeColor="text1"/>
          <w:sz w:val="28"/>
          <w:szCs w:val="28"/>
        </w:rPr>
        <w:t>1.</w:t>
      </w:r>
      <w:r w:rsidR="00F50989">
        <w:rPr>
          <w:color w:val="000000" w:themeColor="text1"/>
          <w:sz w:val="28"/>
          <w:szCs w:val="28"/>
        </w:rPr>
        <w:t> </w:t>
      </w:r>
      <w:r w:rsidRPr="00C566BF">
        <w:rPr>
          <w:color w:val="000000" w:themeColor="text1"/>
          <w:sz w:val="28"/>
          <w:szCs w:val="28"/>
        </w:rPr>
        <w:t>Алиева Е.А. Охрана половой неприкосновенности несовершенн</w:t>
      </w:r>
      <w:r>
        <w:rPr>
          <w:color w:val="000000" w:themeColor="text1"/>
          <w:sz w:val="28"/>
          <w:szCs w:val="28"/>
        </w:rPr>
        <w:t xml:space="preserve">олетних // </w:t>
      </w:r>
      <w:r w:rsidRPr="00C566BF">
        <w:rPr>
          <w:color w:val="000000" w:themeColor="text1"/>
          <w:sz w:val="28"/>
          <w:szCs w:val="28"/>
        </w:rPr>
        <w:t>Социа</w:t>
      </w:r>
      <w:r>
        <w:rPr>
          <w:color w:val="000000" w:themeColor="text1"/>
          <w:sz w:val="28"/>
          <w:szCs w:val="28"/>
        </w:rPr>
        <w:t>льно-политические науки. 2017. № 3.</w:t>
      </w:r>
    </w:p>
    <w:p w:rsidR="00247E7C" w:rsidRDefault="00247E7C" w:rsidP="00247E7C">
      <w:pPr>
        <w:pStyle w:val="ConsPlusNormal"/>
        <w:spacing w:line="360" w:lineRule="auto"/>
        <w:ind w:firstLine="540"/>
        <w:jc w:val="both"/>
        <w:rPr>
          <w:color w:val="000000" w:themeColor="text1"/>
          <w:sz w:val="28"/>
          <w:szCs w:val="28"/>
        </w:rPr>
      </w:pPr>
      <w:r>
        <w:rPr>
          <w:color w:val="000000" w:themeColor="text1"/>
          <w:sz w:val="28"/>
          <w:szCs w:val="28"/>
        </w:rPr>
        <w:t>2.</w:t>
      </w:r>
      <w:r w:rsidR="00F50989">
        <w:rPr>
          <w:color w:val="000000" w:themeColor="text1"/>
          <w:sz w:val="28"/>
          <w:szCs w:val="28"/>
        </w:rPr>
        <w:t> </w:t>
      </w:r>
      <w:proofErr w:type="spellStart"/>
      <w:r w:rsidRPr="00C566BF">
        <w:rPr>
          <w:color w:val="000000" w:themeColor="text1"/>
          <w:sz w:val="28"/>
          <w:szCs w:val="28"/>
        </w:rPr>
        <w:t>Ализаде</w:t>
      </w:r>
      <w:proofErr w:type="spellEnd"/>
      <w:r w:rsidRPr="00C566BF">
        <w:rPr>
          <w:color w:val="000000" w:themeColor="text1"/>
          <w:sz w:val="28"/>
          <w:szCs w:val="28"/>
        </w:rPr>
        <w:t xml:space="preserve"> В.А. Международные договоры как источники международных стандартов уголовного правосудия </w:t>
      </w:r>
      <w:r>
        <w:rPr>
          <w:color w:val="000000" w:themeColor="text1"/>
          <w:sz w:val="28"/>
          <w:szCs w:val="28"/>
        </w:rPr>
        <w:t xml:space="preserve">// </w:t>
      </w:r>
      <w:r w:rsidRPr="00C566BF">
        <w:rPr>
          <w:color w:val="000000" w:themeColor="text1"/>
          <w:sz w:val="28"/>
          <w:szCs w:val="28"/>
        </w:rPr>
        <w:t>Библиотека криминалиста. Научный журнал. 2018</w:t>
      </w:r>
      <w:r>
        <w:rPr>
          <w:color w:val="000000" w:themeColor="text1"/>
          <w:sz w:val="28"/>
          <w:szCs w:val="28"/>
        </w:rPr>
        <w:t xml:space="preserve"> г. № 3 (38).</w:t>
      </w:r>
    </w:p>
    <w:p w:rsidR="00F50989" w:rsidRPr="00C566BF" w:rsidRDefault="00F50989" w:rsidP="00247E7C">
      <w:pPr>
        <w:pStyle w:val="ConsPlusNormal"/>
        <w:spacing w:line="360" w:lineRule="auto"/>
        <w:ind w:firstLine="540"/>
        <w:jc w:val="both"/>
        <w:rPr>
          <w:color w:val="000000" w:themeColor="text1"/>
          <w:sz w:val="28"/>
          <w:szCs w:val="28"/>
        </w:rPr>
      </w:pPr>
      <w:r>
        <w:rPr>
          <w:color w:val="000000" w:themeColor="text1"/>
          <w:sz w:val="28"/>
          <w:szCs w:val="28"/>
        </w:rPr>
        <w:t>3.</w:t>
      </w:r>
      <w:r w:rsidRPr="00C566BF">
        <w:rPr>
          <w:color w:val="000000" w:themeColor="text1"/>
          <w:sz w:val="28"/>
          <w:szCs w:val="28"/>
        </w:rPr>
        <w:t xml:space="preserve">Вершинин А. Некоторые вопросы квалификации убийств, совершенных при отягчающих </w:t>
      </w:r>
      <w:r>
        <w:rPr>
          <w:color w:val="000000" w:themeColor="text1"/>
          <w:sz w:val="28"/>
          <w:szCs w:val="28"/>
        </w:rPr>
        <w:t>обстоятельствах // Уголовное право. 2000 г. №</w:t>
      </w:r>
      <w:r w:rsidRPr="00C566BF">
        <w:rPr>
          <w:color w:val="000000" w:themeColor="text1"/>
          <w:sz w:val="28"/>
          <w:szCs w:val="28"/>
        </w:rPr>
        <w:t xml:space="preserve"> 4.</w:t>
      </w:r>
    </w:p>
    <w:p w:rsidR="00247E7C" w:rsidRPr="00C566BF" w:rsidRDefault="00F50989" w:rsidP="00247E7C">
      <w:pPr>
        <w:pStyle w:val="ConsPlusNormal"/>
        <w:spacing w:line="360" w:lineRule="auto"/>
        <w:ind w:firstLine="540"/>
        <w:jc w:val="both"/>
        <w:rPr>
          <w:color w:val="000000" w:themeColor="text1"/>
          <w:sz w:val="28"/>
          <w:szCs w:val="28"/>
        </w:rPr>
      </w:pPr>
      <w:r>
        <w:rPr>
          <w:color w:val="000000" w:themeColor="text1"/>
          <w:sz w:val="28"/>
          <w:szCs w:val="28"/>
        </w:rPr>
        <w:t>4</w:t>
      </w:r>
      <w:r w:rsidR="00247E7C" w:rsidRPr="00C566BF">
        <w:rPr>
          <w:color w:val="000000" w:themeColor="text1"/>
          <w:sz w:val="28"/>
          <w:szCs w:val="28"/>
        </w:rPr>
        <w:t xml:space="preserve">. </w:t>
      </w:r>
      <w:proofErr w:type="spellStart"/>
      <w:r w:rsidR="00247E7C" w:rsidRPr="00C566BF">
        <w:rPr>
          <w:color w:val="000000" w:themeColor="text1"/>
          <w:sz w:val="28"/>
          <w:szCs w:val="28"/>
        </w:rPr>
        <w:t>Волеводз</w:t>
      </w:r>
      <w:proofErr w:type="spellEnd"/>
      <w:r w:rsidR="00247E7C" w:rsidRPr="00C566BF">
        <w:rPr>
          <w:color w:val="000000" w:themeColor="text1"/>
          <w:sz w:val="28"/>
          <w:szCs w:val="28"/>
        </w:rPr>
        <w:t xml:space="preserve"> А.Г. XIII Конгресс ООН по предупреждению преступности и уголовному правосудию: некоторые итоги /</w:t>
      </w:r>
      <w:r w:rsidR="00247E7C">
        <w:rPr>
          <w:color w:val="000000" w:themeColor="text1"/>
          <w:sz w:val="28"/>
          <w:szCs w:val="28"/>
        </w:rPr>
        <w:t xml:space="preserve">/ </w:t>
      </w:r>
      <w:r w:rsidR="00247E7C" w:rsidRPr="00C566BF">
        <w:rPr>
          <w:color w:val="000000" w:themeColor="text1"/>
          <w:sz w:val="28"/>
          <w:szCs w:val="28"/>
        </w:rPr>
        <w:t>Библиотека крими</w:t>
      </w:r>
      <w:r w:rsidR="00247E7C">
        <w:rPr>
          <w:color w:val="000000" w:themeColor="text1"/>
          <w:sz w:val="28"/>
          <w:szCs w:val="28"/>
        </w:rPr>
        <w:t>налиста. Научный журнал. 2015 г. № 6 (23).</w:t>
      </w:r>
    </w:p>
    <w:p w:rsidR="00247E7C" w:rsidRPr="00C566BF" w:rsidRDefault="00F50989" w:rsidP="00247E7C">
      <w:pPr>
        <w:pStyle w:val="ConsPlusNormal"/>
        <w:spacing w:line="360" w:lineRule="auto"/>
        <w:ind w:firstLine="540"/>
        <w:jc w:val="both"/>
        <w:rPr>
          <w:color w:val="000000" w:themeColor="text1"/>
          <w:sz w:val="28"/>
          <w:szCs w:val="28"/>
        </w:rPr>
      </w:pPr>
      <w:r>
        <w:rPr>
          <w:color w:val="000000" w:themeColor="text1"/>
          <w:sz w:val="28"/>
          <w:szCs w:val="28"/>
        </w:rPr>
        <w:t>5. </w:t>
      </w:r>
      <w:proofErr w:type="spellStart"/>
      <w:r w:rsidR="00247E7C">
        <w:rPr>
          <w:color w:val="000000" w:themeColor="text1"/>
          <w:sz w:val="28"/>
          <w:szCs w:val="28"/>
        </w:rPr>
        <w:t>Волеводз</w:t>
      </w:r>
      <w:proofErr w:type="spellEnd"/>
      <w:r>
        <w:rPr>
          <w:color w:val="000000" w:themeColor="text1"/>
          <w:sz w:val="28"/>
          <w:szCs w:val="28"/>
        </w:rPr>
        <w:t xml:space="preserve"> А.Г., </w:t>
      </w:r>
      <w:r w:rsidR="00247E7C">
        <w:rPr>
          <w:color w:val="000000" w:themeColor="text1"/>
          <w:sz w:val="28"/>
          <w:szCs w:val="28"/>
        </w:rPr>
        <w:t>Тарасенко</w:t>
      </w:r>
      <w:r>
        <w:rPr>
          <w:color w:val="000000" w:themeColor="text1"/>
          <w:sz w:val="28"/>
          <w:szCs w:val="28"/>
        </w:rPr>
        <w:t xml:space="preserve"> С.М</w:t>
      </w:r>
      <w:r w:rsidR="00247E7C">
        <w:rPr>
          <w:color w:val="000000" w:themeColor="text1"/>
          <w:sz w:val="28"/>
          <w:szCs w:val="28"/>
        </w:rPr>
        <w:t xml:space="preserve">. </w:t>
      </w:r>
      <w:r w:rsidR="00247E7C" w:rsidRPr="00C566BF">
        <w:rPr>
          <w:color w:val="000000" w:themeColor="text1"/>
          <w:sz w:val="28"/>
          <w:szCs w:val="28"/>
        </w:rPr>
        <w:t xml:space="preserve">Международное уголовное право </w:t>
      </w:r>
      <w:r w:rsidR="00247E7C">
        <w:rPr>
          <w:color w:val="000000" w:themeColor="text1"/>
          <w:sz w:val="28"/>
          <w:szCs w:val="28"/>
        </w:rPr>
        <w:t>и международная юстиция. 2010 г. № 4.</w:t>
      </w:r>
    </w:p>
    <w:p w:rsidR="00562F74" w:rsidRDefault="00F50989" w:rsidP="00562F74">
      <w:pPr>
        <w:pStyle w:val="ConsPlusNormal"/>
        <w:spacing w:line="360" w:lineRule="auto"/>
        <w:ind w:firstLine="540"/>
        <w:jc w:val="both"/>
        <w:rPr>
          <w:color w:val="000000" w:themeColor="text1"/>
          <w:sz w:val="28"/>
          <w:szCs w:val="28"/>
        </w:rPr>
      </w:pPr>
      <w:r>
        <w:rPr>
          <w:color w:val="000000" w:themeColor="text1"/>
          <w:sz w:val="28"/>
          <w:szCs w:val="28"/>
        </w:rPr>
        <w:t>6</w:t>
      </w:r>
      <w:r w:rsidR="00562F74" w:rsidRPr="00C566BF">
        <w:rPr>
          <w:color w:val="000000" w:themeColor="text1"/>
          <w:sz w:val="28"/>
          <w:szCs w:val="28"/>
        </w:rPr>
        <w:t xml:space="preserve">. </w:t>
      </w:r>
      <w:proofErr w:type="spellStart"/>
      <w:r w:rsidR="00562F74" w:rsidRPr="00C566BF">
        <w:rPr>
          <w:color w:val="000000" w:themeColor="text1"/>
          <w:sz w:val="28"/>
          <w:szCs w:val="28"/>
        </w:rPr>
        <w:t>Галиакбаров</w:t>
      </w:r>
      <w:proofErr w:type="spellEnd"/>
      <w:r w:rsidR="00562F74" w:rsidRPr="00C566BF">
        <w:rPr>
          <w:color w:val="000000" w:themeColor="text1"/>
          <w:sz w:val="28"/>
          <w:szCs w:val="28"/>
        </w:rPr>
        <w:t xml:space="preserve"> Р.Р. </w:t>
      </w:r>
      <w:hyperlink r:id="rId43" w:history="1">
        <w:r w:rsidR="00562F74" w:rsidRPr="00C566BF">
          <w:rPr>
            <w:color w:val="000000" w:themeColor="text1"/>
            <w:sz w:val="28"/>
            <w:szCs w:val="28"/>
          </w:rPr>
          <w:t>Как квалифицировать убийства</w:t>
        </w:r>
      </w:hyperlink>
      <w:r w:rsidR="00562F74" w:rsidRPr="00C566BF">
        <w:rPr>
          <w:color w:val="000000" w:themeColor="text1"/>
          <w:sz w:val="28"/>
          <w:szCs w:val="28"/>
        </w:rPr>
        <w:t xml:space="preserve"> и изнасилования, совершенные групповым способо</w:t>
      </w:r>
      <w:r w:rsidR="00890EF9">
        <w:rPr>
          <w:color w:val="000000" w:themeColor="text1"/>
          <w:sz w:val="28"/>
          <w:szCs w:val="28"/>
        </w:rPr>
        <w:t>м // Российская юстиция. 2000</w:t>
      </w:r>
      <w:r w:rsidR="00274BA4">
        <w:rPr>
          <w:color w:val="000000" w:themeColor="text1"/>
          <w:sz w:val="28"/>
          <w:szCs w:val="28"/>
        </w:rPr>
        <w:t xml:space="preserve"> г</w:t>
      </w:r>
      <w:r w:rsidR="00890EF9">
        <w:rPr>
          <w:color w:val="000000" w:themeColor="text1"/>
          <w:sz w:val="28"/>
          <w:szCs w:val="28"/>
        </w:rPr>
        <w:t>. №</w:t>
      </w:r>
      <w:r w:rsidR="00562F74" w:rsidRPr="00C566BF">
        <w:rPr>
          <w:color w:val="000000" w:themeColor="text1"/>
          <w:sz w:val="28"/>
          <w:szCs w:val="28"/>
        </w:rPr>
        <w:t xml:space="preserve"> 10.</w:t>
      </w:r>
    </w:p>
    <w:p w:rsidR="00F50989" w:rsidRPr="00C566BF" w:rsidRDefault="00F50989" w:rsidP="00F50989">
      <w:pPr>
        <w:pStyle w:val="ConsPlusNormal"/>
        <w:spacing w:line="360" w:lineRule="auto"/>
        <w:ind w:firstLine="540"/>
        <w:jc w:val="both"/>
        <w:rPr>
          <w:color w:val="000000" w:themeColor="text1"/>
          <w:sz w:val="28"/>
          <w:szCs w:val="28"/>
        </w:rPr>
      </w:pPr>
      <w:r>
        <w:rPr>
          <w:color w:val="000000" w:themeColor="text1"/>
          <w:sz w:val="28"/>
          <w:szCs w:val="28"/>
        </w:rPr>
        <w:t>7</w:t>
      </w:r>
      <w:r w:rsidRPr="00C566BF">
        <w:rPr>
          <w:color w:val="000000" w:themeColor="text1"/>
          <w:sz w:val="28"/>
          <w:szCs w:val="28"/>
        </w:rPr>
        <w:t xml:space="preserve">. </w:t>
      </w:r>
      <w:proofErr w:type="gramStart"/>
      <w:r w:rsidRPr="00C566BF">
        <w:rPr>
          <w:color w:val="000000" w:themeColor="text1"/>
          <w:sz w:val="28"/>
          <w:szCs w:val="28"/>
        </w:rPr>
        <w:t>Коновалов</w:t>
      </w:r>
      <w:proofErr w:type="gramEnd"/>
      <w:r w:rsidRPr="00C566BF">
        <w:rPr>
          <w:color w:val="000000" w:themeColor="text1"/>
          <w:sz w:val="28"/>
          <w:szCs w:val="28"/>
        </w:rPr>
        <w:t xml:space="preserve"> Н.Н. </w:t>
      </w:r>
      <w:hyperlink r:id="rId44" w:history="1">
        <w:r w:rsidRPr="00C566BF">
          <w:rPr>
            <w:color w:val="000000" w:themeColor="text1"/>
            <w:sz w:val="28"/>
            <w:szCs w:val="28"/>
          </w:rPr>
          <w:t>Беспомощное состояние потерпевшего лица</w:t>
        </w:r>
      </w:hyperlink>
      <w:r w:rsidRPr="00C566BF">
        <w:rPr>
          <w:color w:val="000000" w:themeColor="text1"/>
          <w:sz w:val="28"/>
          <w:szCs w:val="28"/>
        </w:rPr>
        <w:t xml:space="preserve"> при насильственных действиях сексуального характера и изнасиловании //</w:t>
      </w:r>
      <w:r>
        <w:rPr>
          <w:color w:val="000000" w:themeColor="text1"/>
          <w:sz w:val="28"/>
          <w:szCs w:val="28"/>
        </w:rPr>
        <w:t xml:space="preserve"> </w:t>
      </w:r>
      <w:r>
        <w:rPr>
          <w:color w:val="000000" w:themeColor="text1"/>
          <w:sz w:val="28"/>
          <w:szCs w:val="28"/>
        </w:rPr>
        <w:lastRenderedPageBreak/>
        <w:t>Российский следователь. 2013 г. №</w:t>
      </w:r>
      <w:r w:rsidRPr="00C566BF">
        <w:rPr>
          <w:color w:val="000000" w:themeColor="text1"/>
          <w:sz w:val="28"/>
          <w:szCs w:val="28"/>
        </w:rPr>
        <w:t xml:space="preserve"> 14.</w:t>
      </w:r>
    </w:p>
    <w:p w:rsidR="00F50989" w:rsidRPr="00C566BF" w:rsidRDefault="00F50989" w:rsidP="00F50989">
      <w:pPr>
        <w:pStyle w:val="ConsPlusNormal"/>
        <w:spacing w:line="360" w:lineRule="auto"/>
        <w:ind w:firstLine="540"/>
        <w:jc w:val="both"/>
        <w:rPr>
          <w:color w:val="000000" w:themeColor="text1"/>
          <w:sz w:val="28"/>
          <w:szCs w:val="28"/>
        </w:rPr>
      </w:pPr>
      <w:r>
        <w:rPr>
          <w:color w:val="000000" w:themeColor="text1"/>
          <w:sz w:val="28"/>
          <w:szCs w:val="28"/>
        </w:rPr>
        <w:t>8</w:t>
      </w:r>
      <w:r w:rsidRPr="00C566BF">
        <w:rPr>
          <w:color w:val="000000" w:themeColor="text1"/>
          <w:sz w:val="28"/>
          <w:szCs w:val="28"/>
        </w:rPr>
        <w:t xml:space="preserve">. </w:t>
      </w:r>
      <w:proofErr w:type="gramStart"/>
      <w:r w:rsidRPr="00C566BF">
        <w:rPr>
          <w:color w:val="000000" w:themeColor="text1"/>
          <w:sz w:val="28"/>
          <w:szCs w:val="28"/>
        </w:rPr>
        <w:t>Коновалов</w:t>
      </w:r>
      <w:proofErr w:type="gramEnd"/>
      <w:r w:rsidRPr="00C566BF">
        <w:rPr>
          <w:color w:val="000000" w:themeColor="text1"/>
          <w:sz w:val="28"/>
          <w:szCs w:val="28"/>
        </w:rPr>
        <w:t xml:space="preserve"> Н.Н. Сексуальные преступления в государствах постсоветского пространства // Вестник Российск</w:t>
      </w:r>
      <w:r>
        <w:rPr>
          <w:color w:val="000000" w:themeColor="text1"/>
          <w:sz w:val="28"/>
          <w:szCs w:val="28"/>
        </w:rPr>
        <w:t>ого нового университета. 2015 г. №</w:t>
      </w:r>
      <w:r w:rsidRPr="00C566BF">
        <w:rPr>
          <w:color w:val="000000" w:themeColor="text1"/>
          <w:sz w:val="28"/>
          <w:szCs w:val="28"/>
        </w:rPr>
        <w:t xml:space="preserve"> 7.</w:t>
      </w:r>
    </w:p>
    <w:p w:rsidR="00F50989" w:rsidRPr="00C566BF" w:rsidRDefault="00F50989" w:rsidP="00F50989">
      <w:pPr>
        <w:pStyle w:val="ConsPlusNormal"/>
        <w:spacing w:line="360" w:lineRule="auto"/>
        <w:ind w:firstLine="540"/>
        <w:jc w:val="both"/>
        <w:rPr>
          <w:color w:val="000000" w:themeColor="text1"/>
          <w:sz w:val="28"/>
          <w:szCs w:val="28"/>
        </w:rPr>
      </w:pPr>
      <w:r>
        <w:rPr>
          <w:color w:val="000000" w:themeColor="text1"/>
          <w:sz w:val="28"/>
          <w:szCs w:val="28"/>
        </w:rPr>
        <w:t>9</w:t>
      </w:r>
      <w:r w:rsidRPr="00C566BF">
        <w:rPr>
          <w:color w:val="000000" w:themeColor="text1"/>
          <w:sz w:val="28"/>
          <w:szCs w:val="28"/>
        </w:rPr>
        <w:t xml:space="preserve">. </w:t>
      </w:r>
      <w:proofErr w:type="gramStart"/>
      <w:r w:rsidRPr="00C566BF">
        <w:rPr>
          <w:color w:val="000000" w:themeColor="text1"/>
          <w:sz w:val="28"/>
          <w:szCs w:val="28"/>
        </w:rPr>
        <w:t>Коновалов</w:t>
      </w:r>
      <w:proofErr w:type="gramEnd"/>
      <w:r w:rsidRPr="00C566BF">
        <w:rPr>
          <w:color w:val="000000" w:themeColor="text1"/>
          <w:sz w:val="28"/>
          <w:szCs w:val="28"/>
        </w:rPr>
        <w:t xml:space="preserve"> Н.Н. Сексуальные преступления: антропологические аспекты // Цивилизация знаний: российские реалии. Труды Пятнадцатой Международной научной конференции: Сб.: В 2 ч. 2014</w:t>
      </w:r>
      <w:r>
        <w:rPr>
          <w:color w:val="000000" w:themeColor="text1"/>
          <w:sz w:val="28"/>
          <w:szCs w:val="28"/>
        </w:rPr>
        <w:t xml:space="preserve"> г</w:t>
      </w:r>
      <w:r w:rsidRPr="00C566BF">
        <w:rPr>
          <w:color w:val="000000" w:themeColor="text1"/>
          <w:sz w:val="28"/>
          <w:szCs w:val="28"/>
        </w:rPr>
        <w:t>.</w:t>
      </w:r>
    </w:p>
    <w:p w:rsidR="00F50989" w:rsidRPr="00C566BF" w:rsidRDefault="00F50989" w:rsidP="00F50989">
      <w:pPr>
        <w:pStyle w:val="ConsPlusNormal"/>
        <w:spacing w:line="360" w:lineRule="auto"/>
        <w:ind w:firstLine="540"/>
        <w:jc w:val="both"/>
        <w:rPr>
          <w:color w:val="000000" w:themeColor="text1"/>
          <w:sz w:val="28"/>
          <w:szCs w:val="28"/>
        </w:rPr>
      </w:pPr>
      <w:r>
        <w:rPr>
          <w:color w:val="000000" w:themeColor="text1"/>
          <w:sz w:val="28"/>
          <w:szCs w:val="28"/>
        </w:rPr>
        <w:t>10</w:t>
      </w:r>
      <w:r w:rsidRPr="00C566BF">
        <w:rPr>
          <w:color w:val="000000" w:themeColor="text1"/>
          <w:sz w:val="28"/>
          <w:szCs w:val="28"/>
        </w:rPr>
        <w:t xml:space="preserve">. </w:t>
      </w:r>
      <w:proofErr w:type="gramStart"/>
      <w:r w:rsidRPr="00C566BF">
        <w:rPr>
          <w:color w:val="000000" w:themeColor="text1"/>
          <w:sz w:val="28"/>
          <w:szCs w:val="28"/>
        </w:rPr>
        <w:t>Коновалов</w:t>
      </w:r>
      <w:proofErr w:type="gramEnd"/>
      <w:r w:rsidRPr="00C566BF">
        <w:rPr>
          <w:color w:val="000000" w:themeColor="text1"/>
          <w:sz w:val="28"/>
          <w:szCs w:val="28"/>
        </w:rPr>
        <w:t xml:space="preserve"> Н.Н. Уголовная ответственность за понуждение к действиям сексуального характера // Пробелы в росс</w:t>
      </w:r>
      <w:r>
        <w:rPr>
          <w:color w:val="000000" w:themeColor="text1"/>
          <w:sz w:val="28"/>
          <w:szCs w:val="28"/>
        </w:rPr>
        <w:t>ийском законодательстве. 2008 г. №</w:t>
      </w:r>
      <w:r w:rsidRPr="00C566BF">
        <w:rPr>
          <w:color w:val="000000" w:themeColor="text1"/>
          <w:sz w:val="28"/>
          <w:szCs w:val="28"/>
        </w:rPr>
        <w:t xml:space="preserve"> 1.</w:t>
      </w:r>
    </w:p>
    <w:p w:rsidR="00F50989" w:rsidRDefault="00F50989" w:rsidP="00F50989">
      <w:pPr>
        <w:pStyle w:val="ConsPlusNormal"/>
        <w:spacing w:line="360" w:lineRule="auto"/>
        <w:ind w:firstLine="540"/>
        <w:jc w:val="both"/>
        <w:rPr>
          <w:color w:val="000000" w:themeColor="text1"/>
          <w:sz w:val="28"/>
          <w:szCs w:val="28"/>
        </w:rPr>
      </w:pPr>
      <w:r>
        <w:rPr>
          <w:color w:val="000000" w:themeColor="text1"/>
          <w:sz w:val="28"/>
          <w:szCs w:val="28"/>
        </w:rPr>
        <w:t xml:space="preserve">11. </w:t>
      </w:r>
      <w:proofErr w:type="gramStart"/>
      <w:r w:rsidRPr="00C566BF">
        <w:rPr>
          <w:color w:val="000000" w:themeColor="text1"/>
          <w:sz w:val="28"/>
          <w:szCs w:val="28"/>
        </w:rPr>
        <w:t>Коновалов</w:t>
      </w:r>
      <w:proofErr w:type="gramEnd"/>
      <w:r w:rsidRPr="00C566BF">
        <w:rPr>
          <w:color w:val="000000" w:themeColor="text1"/>
          <w:sz w:val="28"/>
          <w:szCs w:val="28"/>
        </w:rPr>
        <w:t xml:space="preserve"> Н.Н.,</w:t>
      </w:r>
      <w:r w:rsidRPr="00F50989">
        <w:rPr>
          <w:color w:val="000000" w:themeColor="text1"/>
          <w:sz w:val="28"/>
          <w:szCs w:val="28"/>
        </w:rPr>
        <w:t xml:space="preserve"> </w:t>
      </w:r>
      <w:r w:rsidRPr="00C566BF">
        <w:rPr>
          <w:color w:val="000000" w:themeColor="text1"/>
          <w:sz w:val="28"/>
          <w:szCs w:val="28"/>
        </w:rPr>
        <w:t xml:space="preserve">Кудрявцев И.А., </w:t>
      </w:r>
      <w:proofErr w:type="spellStart"/>
      <w:r w:rsidRPr="00C566BF">
        <w:rPr>
          <w:color w:val="000000" w:themeColor="text1"/>
          <w:sz w:val="28"/>
          <w:szCs w:val="28"/>
        </w:rPr>
        <w:t>Куксова</w:t>
      </w:r>
      <w:proofErr w:type="spellEnd"/>
      <w:r w:rsidRPr="00C566BF">
        <w:rPr>
          <w:color w:val="000000" w:themeColor="text1"/>
          <w:sz w:val="28"/>
          <w:szCs w:val="28"/>
        </w:rPr>
        <w:t xml:space="preserve"> Н.А. Психическое расстройство, не исключающее, но ограничивающее вменяемость: правовые, психологические и психиатрические проблемы и пути их преодоления // Российский</w:t>
      </w:r>
      <w:r>
        <w:rPr>
          <w:color w:val="000000" w:themeColor="text1"/>
          <w:sz w:val="28"/>
          <w:szCs w:val="28"/>
        </w:rPr>
        <w:t xml:space="preserve"> психиатрический журнал. 2008 г. №</w:t>
      </w:r>
      <w:r w:rsidRPr="00C566BF">
        <w:rPr>
          <w:color w:val="000000" w:themeColor="text1"/>
          <w:sz w:val="28"/>
          <w:szCs w:val="28"/>
        </w:rPr>
        <w:t xml:space="preserve"> 6.</w:t>
      </w:r>
    </w:p>
    <w:p w:rsidR="00F50989" w:rsidRPr="00C566BF" w:rsidRDefault="00F50989" w:rsidP="00F50989">
      <w:pPr>
        <w:pStyle w:val="ConsPlusNormal"/>
        <w:spacing w:line="360" w:lineRule="auto"/>
        <w:ind w:firstLine="540"/>
        <w:jc w:val="both"/>
        <w:rPr>
          <w:color w:val="000000" w:themeColor="text1"/>
          <w:sz w:val="28"/>
          <w:szCs w:val="28"/>
        </w:rPr>
      </w:pPr>
      <w:r>
        <w:rPr>
          <w:color w:val="000000" w:themeColor="text1"/>
          <w:sz w:val="28"/>
          <w:szCs w:val="28"/>
        </w:rPr>
        <w:t xml:space="preserve">12. </w:t>
      </w:r>
      <w:proofErr w:type="gramStart"/>
      <w:r w:rsidRPr="00C566BF">
        <w:rPr>
          <w:color w:val="000000" w:themeColor="text1"/>
          <w:sz w:val="28"/>
          <w:szCs w:val="28"/>
        </w:rPr>
        <w:t>Коновалов</w:t>
      </w:r>
      <w:proofErr w:type="gramEnd"/>
      <w:r w:rsidRPr="00C566BF">
        <w:rPr>
          <w:color w:val="000000" w:themeColor="text1"/>
          <w:sz w:val="28"/>
          <w:szCs w:val="28"/>
        </w:rPr>
        <w:t xml:space="preserve"> Н.Н.</w:t>
      </w:r>
      <w:r>
        <w:rPr>
          <w:color w:val="000000" w:themeColor="text1"/>
          <w:sz w:val="28"/>
          <w:szCs w:val="28"/>
        </w:rPr>
        <w:t>,</w:t>
      </w:r>
      <w:r w:rsidRPr="00F50989">
        <w:rPr>
          <w:color w:val="000000" w:themeColor="text1"/>
          <w:sz w:val="28"/>
          <w:szCs w:val="28"/>
        </w:rPr>
        <w:t xml:space="preserve"> </w:t>
      </w:r>
      <w:proofErr w:type="spellStart"/>
      <w:r>
        <w:rPr>
          <w:color w:val="000000" w:themeColor="text1"/>
          <w:sz w:val="28"/>
          <w:szCs w:val="28"/>
        </w:rPr>
        <w:t>Джинджолия</w:t>
      </w:r>
      <w:proofErr w:type="spellEnd"/>
      <w:r>
        <w:rPr>
          <w:color w:val="000000" w:themeColor="text1"/>
          <w:sz w:val="28"/>
          <w:szCs w:val="28"/>
        </w:rPr>
        <w:t xml:space="preserve"> Р.С., Боровиков В.Б.</w:t>
      </w:r>
      <w:r w:rsidRPr="00C566BF">
        <w:rPr>
          <w:color w:val="000000" w:themeColor="text1"/>
          <w:sz w:val="28"/>
          <w:szCs w:val="28"/>
        </w:rPr>
        <w:t xml:space="preserve"> Об оценочном признаке жестокости в уголовно-правовых нормах об ответственности за преступления против личности // Вестник Российск</w:t>
      </w:r>
      <w:r>
        <w:rPr>
          <w:color w:val="000000" w:themeColor="text1"/>
          <w:sz w:val="28"/>
          <w:szCs w:val="28"/>
        </w:rPr>
        <w:t>ого нового университета. 2015. №</w:t>
      </w:r>
      <w:r w:rsidRPr="00C566BF">
        <w:rPr>
          <w:color w:val="000000" w:themeColor="text1"/>
          <w:sz w:val="28"/>
          <w:szCs w:val="28"/>
        </w:rPr>
        <w:t xml:space="preserve"> 7.</w:t>
      </w:r>
    </w:p>
    <w:p w:rsidR="00F50989" w:rsidRPr="00C566BF" w:rsidRDefault="00F50989" w:rsidP="00562F74">
      <w:pPr>
        <w:pStyle w:val="ConsPlusNormal"/>
        <w:spacing w:line="360" w:lineRule="auto"/>
        <w:ind w:firstLine="540"/>
        <w:jc w:val="both"/>
        <w:rPr>
          <w:color w:val="000000" w:themeColor="text1"/>
          <w:sz w:val="28"/>
          <w:szCs w:val="28"/>
        </w:rPr>
      </w:pPr>
      <w:r>
        <w:rPr>
          <w:color w:val="000000" w:themeColor="text1"/>
          <w:sz w:val="28"/>
          <w:szCs w:val="28"/>
        </w:rPr>
        <w:t>13</w:t>
      </w:r>
      <w:r w:rsidRPr="00C566BF">
        <w:rPr>
          <w:color w:val="000000" w:themeColor="text1"/>
          <w:sz w:val="28"/>
          <w:szCs w:val="28"/>
        </w:rPr>
        <w:t xml:space="preserve">. </w:t>
      </w:r>
      <w:proofErr w:type="gramStart"/>
      <w:r w:rsidRPr="00C566BF">
        <w:rPr>
          <w:color w:val="000000" w:themeColor="text1"/>
          <w:sz w:val="28"/>
          <w:szCs w:val="28"/>
        </w:rPr>
        <w:t>Кудринская</w:t>
      </w:r>
      <w:proofErr w:type="gramEnd"/>
      <w:r w:rsidRPr="00C566BF">
        <w:rPr>
          <w:color w:val="000000" w:themeColor="text1"/>
          <w:sz w:val="28"/>
          <w:szCs w:val="28"/>
        </w:rPr>
        <w:t xml:space="preserve"> Л.А. Опыт законодательного регулирования борьбы с сексуальным насилием в отн</w:t>
      </w:r>
      <w:r>
        <w:rPr>
          <w:color w:val="000000" w:themeColor="text1"/>
          <w:sz w:val="28"/>
          <w:szCs w:val="28"/>
        </w:rPr>
        <w:t xml:space="preserve">ошении детей в Европе и России </w:t>
      </w:r>
      <w:r w:rsidRPr="00C566BF">
        <w:rPr>
          <w:color w:val="000000" w:themeColor="text1"/>
          <w:sz w:val="28"/>
          <w:szCs w:val="28"/>
        </w:rPr>
        <w:t>// Национа</w:t>
      </w:r>
      <w:r>
        <w:rPr>
          <w:color w:val="000000" w:themeColor="text1"/>
          <w:sz w:val="28"/>
          <w:szCs w:val="28"/>
        </w:rPr>
        <w:t>льные приоритеты России. 2013 г. № 1 (8).</w:t>
      </w:r>
    </w:p>
    <w:p w:rsidR="00562F74" w:rsidRPr="00C566BF" w:rsidRDefault="00F50989" w:rsidP="00562F74">
      <w:pPr>
        <w:pStyle w:val="ConsPlusNormal"/>
        <w:spacing w:line="360" w:lineRule="auto"/>
        <w:ind w:firstLine="540"/>
        <w:jc w:val="both"/>
        <w:rPr>
          <w:color w:val="000000" w:themeColor="text1"/>
          <w:sz w:val="28"/>
          <w:szCs w:val="28"/>
        </w:rPr>
      </w:pPr>
      <w:r>
        <w:rPr>
          <w:color w:val="000000" w:themeColor="text1"/>
          <w:sz w:val="28"/>
          <w:szCs w:val="28"/>
        </w:rPr>
        <w:t>14</w:t>
      </w:r>
      <w:r w:rsidR="00562F74" w:rsidRPr="00C566BF">
        <w:rPr>
          <w:color w:val="000000" w:themeColor="text1"/>
          <w:sz w:val="28"/>
          <w:szCs w:val="28"/>
        </w:rPr>
        <w:t xml:space="preserve">. </w:t>
      </w:r>
      <w:proofErr w:type="spellStart"/>
      <w:r w:rsidR="00562F74" w:rsidRPr="00C566BF">
        <w:rPr>
          <w:color w:val="000000" w:themeColor="text1"/>
          <w:sz w:val="28"/>
          <w:szCs w:val="28"/>
        </w:rPr>
        <w:t>Меркушов</w:t>
      </w:r>
      <w:proofErr w:type="spellEnd"/>
      <w:r w:rsidR="00562F74" w:rsidRPr="00C566BF">
        <w:rPr>
          <w:color w:val="000000" w:themeColor="text1"/>
          <w:sz w:val="28"/>
          <w:szCs w:val="28"/>
        </w:rPr>
        <w:t xml:space="preserve"> А.Е. О некоторых вопросах судебной практики по делам о преступлениях, предусмотренных ст. 105 УК РФ // Бюлле</w:t>
      </w:r>
      <w:r w:rsidR="00890EF9">
        <w:rPr>
          <w:color w:val="000000" w:themeColor="text1"/>
          <w:sz w:val="28"/>
          <w:szCs w:val="28"/>
        </w:rPr>
        <w:t>тень Верховного Суда РФ. 1999</w:t>
      </w:r>
      <w:r w:rsidR="00274BA4">
        <w:rPr>
          <w:color w:val="000000" w:themeColor="text1"/>
          <w:sz w:val="28"/>
          <w:szCs w:val="28"/>
        </w:rPr>
        <w:t xml:space="preserve"> г</w:t>
      </w:r>
      <w:r w:rsidR="00890EF9">
        <w:rPr>
          <w:color w:val="000000" w:themeColor="text1"/>
          <w:sz w:val="28"/>
          <w:szCs w:val="28"/>
        </w:rPr>
        <w:t>. №</w:t>
      </w:r>
      <w:r w:rsidR="00562F74" w:rsidRPr="00C566BF">
        <w:rPr>
          <w:color w:val="000000" w:themeColor="text1"/>
          <w:sz w:val="28"/>
          <w:szCs w:val="28"/>
        </w:rPr>
        <w:t xml:space="preserve"> 6.</w:t>
      </w:r>
    </w:p>
    <w:p w:rsidR="00562F74" w:rsidRPr="00C566BF" w:rsidRDefault="00F50989" w:rsidP="00562F74">
      <w:pPr>
        <w:pStyle w:val="ConsPlusNormal"/>
        <w:spacing w:line="360" w:lineRule="auto"/>
        <w:ind w:firstLine="540"/>
        <w:jc w:val="both"/>
        <w:rPr>
          <w:color w:val="000000" w:themeColor="text1"/>
          <w:sz w:val="28"/>
          <w:szCs w:val="28"/>
        </w:rPr>
      </w:pPr>
      <w:r>
        <w:rPr>
          <w:color w:val="000000" w:themeColor="text1"/>
          <w:sz w:val="28"/>
          <w:szCs w:val="28"/>
        </w:rPr>
        <w:t>15</w:t>
      </w:r>
      <w:r w:rsidR="00562F74" w:rsidRPr="00C566BF">
        <w:rPr>
          <w:color w:val="000000" w:themeColor="text1"/>
          <w:sz w:val="28"/>
          <w:szCs w:val="28"/>
        </w:rPr>
        <w:t xml:space="preserve">. </w:t>
      </w:r>
      <w:proofErr w:type="spellStart"/>
      <w:r w:rsidR="00562F74" w:rsidRPr="00C566BF">
        <w:rPr>
          <w:color w:val="000000" w:themeColor="text1"/>
          <w:sz w:val="28"/>
          <w:szCs w:val="28"/>
        </w:rPr>
        <w:t>Святенюк</w:t>
      </w:r>
      <w:proofErr w:type="spellEnd"/>
      <w:r w:rsidR="00562F74" w:rsidRPr="00C566BF">
        <w:rPr>
          <w:color w:val="000000" w:themeColor="text1"/>
          <w:sz w:val="28"/>
          <w:szCs w:val="28"/>
        </w:rPr>
        <w:t xml:space="preserve"> Н. Ответственность за изнасилование, совершенное группой лиц, и соучастие в</w:t>
      </w:r>
      <w:r w:rsidR="00890EF9">
        <w:rPr>
          <w:color w:val="000000" w:themeColor="text1"/>
          <w:sz w:val="28"/>
          <w:szCs w:val="28"/>
        </w:rPr>
        <w:t xml:space="preserve"> нем // Уголовное право. 2005</w:t>
      </w:r>
      <w:r w:rsidR="00274BA4">
        <w:rPr>
          <w:color w:val="000000" w:themeColor="text1"/>
          <w:sz w:val="28"/>
          <w:szCs w:val="28"/>
        </w:rPr>
        <w:t xml:space="preserve"> г</w:t>
      </w:r>
      <w:r w:rsidR="00890EF9">
        <w:rPr>
          <w:color w:val="000000" w:themeColor="text1"/>
          <w:sz w:val="28"/>
          <w:szCs w:val="28"/>
        </w:rPr>
        <w:t>. №</w:t>
      </w:r>
      <w:r w:rsidR="00562F74" w:rsidRPr="00C566BF">
        <w:rPr>
          <w:color w:val="000000" w:themeColor="text1"/>
          <w:sz w:val="28"/>
          <w:szCs w:val="28"/>
        </w:rPr>
        <w:t xml:space="preserve"> 4.</w:t>
      </w:r>
    </w:p>
    <w:p w:rsidR="00247E7C" w:rsidRPr="00C566BF" w:rsidRDefault="00F50989" w:rsidP="00247E7C">
      <w:pPr>
        <w:pStyle w:val="ConsPlusNormal"/>
        <w:spacing w:line="360" w:lineRule="auto"/>
        <w:ind w:firstLine="540"/>
        <w:jc w:val="both"/>
        <w:rPr>
          <w:color w:val="000000" w:themeColor="text1"/>
          <w:sz w:val="28"/>
          <w:szCs w:val="28"/>
        </w:rPr>
      </w:pPr>
      <w:r>
        <w:rPr>
          <w:color w:val="000000" w:themeColor="text1"/>
          <w:sz w:val="28"/>
          <w:szCs w:val="28"/>
        </w:rPr>
        <w:t>16</w:t>
      </w:r>
      <w:r w:rsidR="00247E7C" w:rsidRPr="00C566BF">
        <w:rPr>
          <w:color w:val="000000" w:themeColor="text1"/>
          <w:sz w:val="28"/>
          <w:szCs w:val="28"/>
        </w:rPr>
        <w:t xml:space="preserve">. </w:t>
      </w:r>
      <w:proofErr w:type="spellStart"/>
      <w:r w:rsidR="00247E7C" w:rsidRPr="00C566BF">
        <w:rPr>
          <w:color w:val="000000" w:themeColor="text1"/>
          <w:sz w:val="28"/>
          <w:szCs w:val="28"/>
        </w:rPr>
        <w:t>Яни</w:t>
      </w:r>
      <w:proofErr w:type="spellEnd"/>
      <w:r w:rsidR="00247E7C" w:rsidRPr="00C566BF">
        <w:rPr>
          <w:color w:val="000000" w:themeColor="text1"/>
          <w:sz w:val="28"/>
          <w:szCs w:val="28"/>
        </w:rPr>
        <w:t xml:space="preserve"> П. </w:t>
      </w:r>
      <w:hyperlink r:id="rId45" w:history="1">
        <w:r w:rsidR="00247E7C" w:rsidRPr="00C566BF">
          <w:rPr>
            <w:color w:val="000000" w:themeColor="text1"/>
            <w:sz w:val="28"/>
            <w:szCs w:val="28"/>
          </w:rPr>
          <w:t>Вопросы квалификации преступлений</w:t>
        </w:r>
      </w:hyperlink>
      <w:r w:rsidR="00247E7C">
        <w:rPr>
          <w:color w:val="000000" w:themeColor="text1"/>
          <w:sz w:val="28"/>
          <w:szCs w:val="28"/>
        </w:rPr>
        <w:t xml:space="preserve"> // Законность. 2018 г. №</w:t>
      </w:r>
      <w:r w:rsidR="00247E7C" w:rsidRPr="00C566BF">
        <w:rPr>
          <w:color w:val="000000" w:themeColor="text1"/>
          <w:sz w:val="28"/>
          <w:szCs w:val="28"/>
        </w:rPr>
        <w:t xml:space="preserve"> 11.</w:t>
      </w:r>
    </w:p>
    <w:p w:rsidR="00160477" w:rsidRPr="00C566BF" w:rsidRDefault="00160477" w:rsidP="008F6948">
      <w:pPr>
        <w:pStyle w:val="ConsPlusNormal"/>
        <w:spacing w:line="360" w:lineRule="auto"/>
        <w:ind w:firstLine="540"/>
        <w:jc w:val="both"/>
        <w:rPr>
          <w:color w:val="000000" w:themeColor="text1"/>
          <w:sz w:val="28"/>
          <w:szCs w:val="28"/>
        </w:rPr>
      </w:pPr>
    </w:p>
    <w:sectPr w:rsidR="00160477" w:rsidRPr="00C566BF" w:rsidSect="00BD224D">
      <w:headerReference w:type="default" r:id="rId46"/>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75" w:rsidRDefault="008C0675" w:rsidP="008B798A">
      <w:pPr>
        <w:spacing w:after="0" w:line="240" w:lineRule="auto"/>
      </w:pPr>
      <w:r>
        <w:separator/>
      </w:r>
    </w:p>
  </w:endnote>
  <w:endnote w:type="continuationSeparator" w:id="0">
    <w:p w:rsidR="008C0675" w:rsidRDefault="008C0675" w:rsidP="008B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75" w:rsidRDefault="008C0675" w:rsidP="008B798A">
      <w:pPr>
        <w:spacing w:after="0" w:line="240" w:lineRule="auto"/>
      </w:pPr>
      <w:r>
        <w:separator/>
      </w:r>
    </w:p>
  </w:footnote>
  <w:footnote w:type="continuationSeparator" w:id="0">
    <w:p w:rsidR="008C0675" w:rsidRDefault="008C0675" w:rsidP="008B798A">
      <w:pPr>
        <w:spacing w:after="0" w:line="240" w:lineRule="auto"/>
      </w:pPr>
      <w:r>
        <w:continuationSeparator/>
      </w:r>
    </w:p>
  </w:footnote>
  <w:footnote w:id="1">
    <w:p w:rsidR="003207ED" w:rsidRPr="00054B35" w:rsidRDefault="003207ED" w:rsidP="00054B35">
      <w:pPr>
        <w:pStyle w:val="a4"/>
        <w:ind w:firstLine="709"/>
        <w:jc w:val="both"/>
        <w:rPr>
          <w:rFonts w:ascii="Times New Roman" w:hAnsi="Times New Roman" w:cs="Times New Roman"/>
        </w:rPr>
      </w:pPr>
      <w:r w:rsidRPr="00054B35">
        <w:rPr>
          <w:rStyle w:val="a6"/>
          <w:rFonts w:ascii="Times New Roman" w:hAnsi="Times New Roman" w:cs="Times New Roman"/>
        </w:rPr>
        <w:footnoteRef/>
      </w:r>
      <w:r>
        <w:rPr>
          <w:rFonts w:ascii="Times New Roman" w:hAnsi="Times New Roman" w:cs="Times New Roman"/>
        </w:rPr>
        <w:t xml:space="preserve">См.: </w:t>
      </w:r>
      <w:proofErr w:type="spellStart"/>
      <w:r w:rsidRPr="00054B35">
        <w:rPr>
          <w:rFonts w:ascii="Times New Roman" w:hAnsi="Times New Roman" w:cs="Times New Roman"/>
        </w:rPr>
        <w:t>Тыдыкова</w:t>
      </w:r>
      <w:proofErr w:type="spellEnd"/>
      <w:r w:rsidRPr="00054B35">
        <w:rPr>
          <w:rFonts w:ascii="Times New Roman" w:hAnsi="Times New Roman" w:cs="Times New Roman"/>
        </w:rPr>
        <w:t xml:space="preserve"> Н.В. Насильственные половые преступления: обоснованность криминализации и квалификация по объективным признакам: </w:t>
      </w:r>
      <w:proofErr w:type="spellStart"/>
      <w:r w:rsidRPr="00054B35">
        <w:rPr>
          <w:rFonts w:ascii="Times New Roman" w:hAnsi="Times New Roman" w:cs="Times New Roman"/>
        </w:rPr>
        <w:t>дис</w:t>
      </w:r>
      <w:proofErr w:type="spellEnd"/>
      <w:r w:rsidRPr="00054B35">
        <w:rPr>
          <w:rFonts w:ascii="Times New Roman" w:hAnsi="Times New Roman" w:cs="Times New Roman"/>
        </w:rPr>
        <w:t xml:space="preserve">. ... канд. </w:t>
      </w:r>
      <w:proofErr w:type="spellStart"/>
      <w:r w:rsidRPr="00054B35">
        <w:rPr>
          <w:rFonts w:ascii="Times New Roman" w:hAnsi="Times New Roman" w:cs="Times New Roman"/>
        </w:rPr>
        <w:t>юрид</w:t>
      </w:r>
      <w:proofErr w:type="spellEnd"/>
      <w:r w:rsidRPr="00054B35">
        <w:rPr>
          <w:rFonts w:ascii="Times New Roman" w:hAnsi="Times New Roman" w:cs="Times New Roman"/>
        </w:rPr>
        <w:t>. наук. Тюмень, 2008. С. 15.</w:t>
      </w:r>
    </w:p>
  </w:footnote>
  <w:footnote w:id="2">
    <w:p w:rsidR="003207ED" w:rsidRPr="00054B35" w:rsidRDefault="003207ED" w:rsidP="00054B35">
      <w:pPr>
        <w:pStyle w:val="a4"/>
        <w:ind w:firstLine="709"/>
        <w:jc w:val="both"/>
        <w:rPr>
          <w:rFonts w:ascii="Times New Roman" w:hAnsi="Times New Roman" w:cs="Times New Roman"/>
        </w:rPr>
      </w:pPr>
      <w:r w:rsidRPr="00054B35">
        <w:rPr>
          <w:rStyle w:val="a6"/>
          <w:rFonts w:ascii="Times New Roman" w:hAnsi="Times New Roman" w:cs="Times New Roman"/>
        </w:rPr>
        <w:footnoteRef/>
      </w:r>
      <w:r w:rsidRPr="00054B35">
        <w:rPr>
          <w:rFonts w:ascii="Times New Roman" w:hAnsi="Times New Roman" w:cs="Times New Roman"/>
        </w:rPr>
        <w:t xml:space="preserve"> Декларация сексуальных прав: принята Всемирной сексологической ассоциацией (Валенсия, 1997 г.) / Консультант Плюс: Справочно-правовая система [Эл</w:t>
      </w:r>
      <w:r>
        <w:rPr>
          <w:rFonts w:ascii="Times New Roman" w:hAnsi="Times New Roman" w:cs="Times New Roman"/>
        </w:rPr>
        <w:t>ектронный ресурс]</w:t>
      </w:r>
      <w:r w:rsidRPr="00054B35">
        <w:rPr>
          <w:rFonts w:ascii="Times New Roman" w:hAnsi="Times New Roman" w:cs="Times New Roman"/>
        </w:rPr>
        <w:t>. URL: http: //www.</w:t>
      </w:r>
      <w:r>
        <w:rPr>
          <w:rFonts w:ascii="Times New Roman" w:hAnsi="Times New Roman" w:cs="Times New Roman"/>
        </w:rPr>
        <w:t>consultant.ru (дата обращения 16.05.2019</w:t>
      </w:r>
      <w:r w:rsidRPr="00054B35">
        <w:rPr>
          <w:rFonts w:ascii="Times New Roman" w:hAnsi="Times New Roman" w:cs="Times New Roman"/>
        </w:rPr>
        <w:t>)</w:t>
      </w:r>
      <w:r>
        <w:rPr>
          <w:rFonts w:ascii="Times New Roman" w:hAnsi="Times New Roman" w:cs="Times New Roman"/>
        </w:rPr>
        <w:t>.</w:t>
      </w:r>
    </w:p>
  </w:footnote>
  <w:footnote w:id="3">
    <w:p w:rsidR="003207ED" w:rsidRPr="00BF52D1" w:rsidRDefault="003207ED" w:rsidP="00BF52D1">
      <w:pPr>
        <w:pStyle w:val="a4"/>
        <w:ind w:firstLine="709"/>
        <w:jc w:val="both"/>
        <w:rPr>
          <w:rFonts w:ascii="Times New Roman" w:hAnsi="Times New Roman" w:cs="Times New Roman"/>
        </w:rPr>
      </w:pPr>
      <w:r w:rsidRPr="00BF52D1">
        <w:rPr>
          <w:rStyle w:val="a6"/>
          <w:rFonts w:ascii="Times New Roman" w:hAnsi="Times New Roman" w:cs="Times New Roman"/>
        </w:rPr>
        <w:footnoteRef/>
      </w:r>
      <w:r>
        <w:rPr>
          <w:rFonts w:ascii="Times New Roman" w:hAnsi="Times New Roman" w:cs="Times New Roman"/>
        </w:rPr>
        <w:t xml:space="preserve">См.: </w:t>
      </w:r>
      <w:r w:rsidRPr="00BF52D1">
        <w:rPr>
          <w:rFonts w:ascii="Times New Roman" w:hAnsi="Times New Roman" w:cs="Times New Roman"/>
        </w:rPr>
        <w:t>Сафронов В.Н. Вопросы квалификации половых преступлений. М., 2014. С. 265-266.</w:t>
      </w:r>
    </w:p>
  </w:footnote>
  <w:footnote w:id="4">
    <w:p w:rsidR="003207ED" w:rsidRPr="00BF52D1" w:rsidRDefault="003207ED" w:rsidP="00BF52D1">
      <w:pPr>
        <w:pStyle w:val="a4"/>
        <w:ind w:firstLine="709"/>
        <w:jc w:val="both"/>
        <w:rPr>
          <w:rFonts w:ascii="Times New Roman" w:hAnsi="Times New Roman" w:cs="Times New Roman"/>
        </w:rPr>
      </w:pPr>
      <w:r w:rsidRPr="00BF52D1">
        <w:rPr>
          <w:rStyle w:val="a6"/>
          <w:rFonts w:ascii="Times New Roman" w:hAnsi="Times New Roman" w:cs="Times New Roman"/>
        </w:rPr>
        <w:footnoteRef/>
      </w:r>
      <w:r>
        <w:rPr>
          <w:rFonts w:ascii="Times New Roman" w:hAnsi="Times New Roman" w:cs="Times New Roman"/>
        </w:rPr>
        <w:t xml:space="preserve">См.: </w:t>
      </w:r>
      <w:proofErr w:type="spellStart"/>
      <w:r w:rsidRPr="00BF52D1">
        <w:rPr>
          <w:rFonts w:ascii="Times New Roman" w:hAnsi="Times New Roman" w:cs="Times New Roman"/>
        </w:rPr>
        <w:t>Антонян</w:t>
      </w:r>
      <w:proofErr w:type="spellEnd"/>
      <w:r w:rsidRPr="00BF52D1">
        <w:rPr>
          <w:rFonts w:ascii="Times New Roman" w:hAnsi="Times New Roman" w:cs="Times New Roman"/>
        </w:rPr>
        <w:t xml:space="preserve"> Ю.М. Личность преступника. </w:t>
      </w:r>
      <w:proofErr w:type="spellStart"/>
      <w:r w:rsidRPr="00BF52D1">
        <w:rPr>
          <w:rFonts w:ascii="Times New Roman" w:hAnsi="Times New Roman" w:cs="Times New Roman"/>
        </w:rPr>
        <w:t>Криминолого</w:t>
      </w:r>
      <w:proofErr w:type="spellEnd"/>
      <w:r w:rsidRPr="00BF52D1">
        <w:rPr>
          <w:rFonts w:ascii="Times New Roman" w:hAnsi="Times New Roman" w:cs="Times New Roman"/>
        </w:rPr>
        <w:t>-психологическое исследование. М., 2010. С</w:t>
      </w:r>
      <w:r>
        <w:rPr>
          <w:rFonts w:ascii="Times New Roman" w:hAnsi="Times New Roman" w:cs="Times New Roman"/>
        </w:rPr>
        <w:t>.</w:t>
      </w:r>
    </w:p>
  </w:footnote>
  <w:footnote w:id="5">
    <w:p w:rsidR="003207ED" w:rsidRPr="008B798A" w:rsidRDefault="003207ED" w:rsidP="008B798A">
      <w:pPr>
        <w:pStyle w:val="a4"/>
        <w:ind w:firstLine="709"/>
        <w:jc w:val="both"/>
        <w:rPr>
          <w:rFonts w:ascii="Times New Roman" w:hAnsi="Times New Roman" w:cs="Times New Roman"/>
        </w:rPr>
      </w:pPr>
      <w:r w:rsidRPr="008B798A">
        <w:rPr>
          <w:rStyle w:val="a6"/>
          <w:rFonts w:ascii="Times New Roman" w:hAnsi="Times New Roman" w:cs="Times New Roman"/>
        </w:rPr>
        <w:footnoteRef/>
      </w:r>
      <w:r w:rsidRPr="008B798A">
        <w:rPr>
          <w:rFonts w:ascii="Times New Roman" w:hAnsi="Times New Roman" w:cs="Times New Roman"/>
        </w:rPr>
        <w:t xml:space="preserve"> </w:t>
      </w:r>
      <w:r w:rsidRPr="008B798A">
        <w:rPr>
          <w:rFonts w:ascii="Times New Roman" w:hAnsi="Times New Roman" w:cs="Times New Roman"/>
          <w:color w:val="000000" w:themeColor="text1"/>
        </w:rPr>
        <w:t>Бюллетень Верховного Суда РФ. 2000. № 5.</w:t>
      </w:r>
    </w:p>
  </w:footnote>
  <w:footnote w:id="6">
    <w:p w:rsidR="003207ED" w:rsidRPr="008B798A" w:rsidRDefault="003207ED" w:rsidP="008B798A">
      <w:pPr>
        <w:pStyle w:val="a4"/>
        <w:ind w:firstLine="709"/>
        <w:jc w:val="both"/>
        <w:rPr>
          <w:rFonts w:ascii="Times New Roman" w:hAnsi="Times New Roman" w:cs="Times New Roman"/>
        </w:rPr>
      </w:pPr>
      <w:r w:rsidRPr="008B798A">
        <w:rPr>
          <w:rStyle w:val="a6"/>
          <w:rFonts w:ascii="Times New Roman" w:hAnsi="Times New Roman" w:cs="Times New Roman"/>
        </w:rPr>
        <w:footnoteRef/>
      </w:r>
      <w:r w:rsidRPr="008B798A">
        <w:rPr>
          <w:rFonts w:ascii="Times New Roman" w:hAnsi="Times New Roman" w:cs="Times New Roman"/>
        </w:rPr>
        <w:t xml:space="preserve"> </w:t>
      </w:r>
      <w:r w:rsidRPr="008B798A">
        <w:rPr>
          <w:rFonts w:ascii="Times New Roman" w:hAnsi="Times New Roman" w:cs="Times New Roman"/>
          <w:color w:val="000000" w:themeColor="text1"/>
        </w:rPr>
        <w:t>Бюллетень Верховного Суда РФ. 2000. № 9.</w:t>
      </w:r>
    </w:p>
  </w:footnote>
  <w:footnote w:id="7">
    <w:p w:rsidR="003207ED" w:rsidRPr="008B798A" w:rsidRDefault="003207ED" w:rsidP="008B798A">
      <w:pPr>
        <w:pStyle w:val="a4"/>
        <w:ind w:firstLine="709"/>
        <w:jc w:val="both"/>
        <w:rPr>
          <w:rFonts w:ascii="Times New Roman" w:hAnsi="Times New Roman" w:cs="Times New Roman"/>
        </w:rPr>
      </w:pPr>
      <w:r w:rsidRPr="008B798A">
        <w:rPr>
          <w:rStyle w:val="a6"/>
          <w:rFonts w:ascii="Times New Roman" w:hAnsi="Times New Roman" w:cs="Times New Roman"/>
        </w:rPr>
        <w:footnoteRef/>
      </w:r>
      <w:r w:rsidRPr="008B798A">
        <w:rPr>
          <w:rFonts w:ascii="Times New Roman" w:hAnsi="Times New Roman" w:cs="Times New Roman"/>
        </w:rPr>
        <w:t xml:space="preserve">См.: </w:t>
      </w:r>
      <w:proofErr w:type="spellStart"/>
      <w:r w:rsidRPr="008B798A">
        <w:rPr>
          <w:rFonts w:ascii="Times New Roman" w:hAnsi="Times New Roman" w:cs="Times New Roman"/>
          <w:color w:val="000000" w:themeColor="text1"/>
        </w:rPr>
        <w:t>Меркушов</w:t>
      </w:r>
      <w:proofErr w:type="spellEnd"/>
      <w:r w:rsidRPr="008B798A">
        <w:rPr>
          <w:rFonts w:ascii="Times New Roman" w:hAnsi="Times New Roman" w:cs="Times New Roman"/>
          <w:color w:val="000000" w:themeColor="text1"/>
        </w:rPr>
        <w:t xml:space="preserve"> А.Е. О некоторых вопросах судебной практики по делам о преступлениях, предусмотренных ст. 105 УК РФ // Бюлле</w:t>
      </w:r>
      <w:r>
        <w:rPr>
          <w:rFonts w:ascii="Times New Roman" w:hAnsi="Times New Roman" w:cs="Times New Roman"/>
          <w:color w:val="000000" w:themeColor="text1"/>
        </w:rPr>
        <w:t>тень Верховного Суда РФ. 1999. №</w:t>
      </w:r>
      <w:r w:rsidRPr="008B798A">
        <w:rPr>
          <w:rFonts w:ascii="Times New Roman" w:hAnsi="Times New Roman" w:cs="Times New Roman"/>
          <w:color w:val="000000" w:themeColor="text1"/>
        </w:rPr>
        <w:t xml:space="preserve"> 6.</w:t>
      </w:r>
    </w:p>
  </w:footnote>
  <w:footnote w:id="8">
    <w:p w:rsidR="003207ED" w:rsidRPr="008B798A" w:rsidRDefault="003207ED" w:rsidP="008B798A">
      <w:pPr>
        <w:pStyle w:val="a4"/>
        <w:ind w:firstLine="709"/>
        <w:jc w:val="both"/>
        <w:rPr>
          <w:rFonts w:ascii="Times New Roman" w:hAnsi="Times New Roman" w:cs="Times New Roman"/>
        </w:rPr>
      </w:pPr>
      <w:r w:rsidRPr="008B798A">
        <w:rPr>
          <w:rStyle w:val="a6"/>
          <w:rFonts w:ascii="Times New Roman" w:hAnsi="Times New Roman" w:cs="Times New Roman"/>
        </w:rPr>
        <w:footnoteRef/>
      </w:r>
      <w:r w:rsidRPr="008B798A">
        <w:rPr>
          <w:rFonts w:ascii="Times New Roman" w:hAnsi="Times New Roman" w:cs="Times New Roman"/>
        </w:rPr>
        <w:t xml:space="preserve">См.: </w:t>
      </w:r>
      <w:r w:rsidRPr="008B798A">
        <w:rPr>
          <w:rFonts w:ascii="Times New Roman" w:hAnsi="Times New Roman" w:cs="Times New Roman"/>
          <w:color w:val="000000" w:themeColor="text1"/>
        </w:rPr>
        <w:t>Вершинин А. Некоторые вопросы квалификации убийств, совершенных при отягчающих обстоятельствах (ч. 2 ст. 105 УК</w:t>
      </w:r>
      <w:r>
        <w:rPr>
          <w:rFonts w:ascii="Times New Roman" w:hAnsi="Times New Roman" w:cs="Times New Roman"/>
          <w:color w:val="000000" w:themeColor="text1"/>
        </w:rPr>
        <w:t xml:space="preserve"> РФ) // Уголовное право. 2000. №</w:t>
      </w:r>
      <w:r w:rsidRPr="008B798A">
        <w:rPr>
          <w:rFonts w:ascii="Times New Roman" w:hAnsi="Times New Roman" w:cs="Times New Roman"/>
          <w:color w:val="000000" w:themeColor="text1"/>
        </w:rPr>
        <w:t xml:space="preserve"> 4. С. 11.</w:t>
      </w:r>
    </w:p>
  </w:footnote>
  <w:footnote w:id="9">
    <w:p w:rsidR="003207ED" w:rsidRPr="00644D42" w:rsidRDefault="003207ED" w:rsidP="00644D42">
      <w:pPr>
        <w:pStyle w:val="ConsPlusNormal"/>
        <w:ind w:firstLine="709"/>
        <w:jc w:val="both"/>
        <w:rPr>
          <w:color w:val="000000" w:themeColor="text1"/>
          <w:sz w:val="20"/>
          <w:szCs w:val="20"/>
        </w:rPr>
      </w:pPr>
      <w:r>
        <w:rPr>
          <w:rStyle w:val="a6"/>
        </w:rPr>
        <w:footnoteRef/>
      </w:r>
      <w:r w:rsidRPr="002656BC">
        <w:rPr>
          <w:color w:val="000000" w:themeColor="text1"/>
          <w:sz w:val="20"/>
          <w:szCs w:val="20"/>
        </w:rPr>
        <w:t>Определение Судебной коллегии по уголовным делам Верховного Суда РФ от 11 января 1996 г. // Бюлле</w:t>
      </w:r>
      <w:r>
        <w:rPr>
          <w:color w:val="000000" w:themeColor="text1"/>
          <w:sz w:val="20"/>
          <w:szCs w:val="20"/>
        </w:rPr>
        <w:t>тень Верховного Суда РФ. 1996. № 7. С. 13.</w:t>
      </w:r>
    </w:p>
  </w:footnote>
  <w:footnote w:id="10">
    <w:p w:rsidR="003207ED" w:rsidRPr="00AA416F" w:rsidRDefault="003207ED" w:rsidP="00AA416F">
      <w:pPr>
        <w:pStyle w:val="a4"/>
        <w:ind w:firstLine="709"/>
        <w:jc w:val="both"/>
        <w:rPr>
          <w:rFonts w:ascii="Times New Roman" w:hAnsi="Times New Roman" w:cs="Times New Roman"/>
        </w:rPr>
      </w:pPr>
      <w:r w:rsidRPr="00AA416F">
        <w:rPr>
          <w:rStyle w:val="a6"/>
          <w:rFonts w:ascii="Times New Roman" w:hAnsi="Times New Roman" w:cs="Times New Roman"/>
        </w:rPr>
        <w:footnoteRef/>
      </w:r>
      <w:r>
        <w:rPr>
          <w:rFonts w:ascii="Times New Roman" w:hAnsi="Times New Roman" w:cs="Times New Roman"/>
        </w:rPr>
        <w:t xml:space="preserve">См.: </w:t>
      </w:r>
      <w:proofErr w:type="spellStart"/>
      <w:r w:rsidRPr="00AA416F">
        <w:rPr>
          <w:rFonts w:ascii="Times New Roman" w:hAnsi="Times New Roman" w:cs="Times New Roman"/>
          <w:color w:val="000000" w:themeColor="text1"/>
        </w:rPr>
        <w:t>Скорченко</w:t>
      </w:r>
      <w:proofErr w:type="spellEnd"/>
      <w:r w:rsidRPr="00AA416F">
        <w:rPr>
          <w:rFonts w:ascii="Times New Roman" w:hAnsi="Times New Roman" w:cs="Times New Roman"/>
          <w:color w:val="000000" w:themeColor="text1"/>
        </w:rPr>
        <w:t xml:space="preserve"> П.Т. Расследование изнасилований. М.: Былина, 2004. С. 32.</w:t>
      </w:r>
    </w:p>
  </w:footnote>
  <w:footnote w:id="11">
    <w:p w:rsidR="003207ED" w:rsidRPr="00AA416F" w:rsidRDefault="003207ED" w:rsidP="00AA416F">
      <w:pPr>
        <w:pStyle w:val="a4"/>
        <w:ind w:firstLine="709"/>
        <w:jc w:val="both"/>
        <w:rPr>
          <w:rFonts w:ascii="Times New Roman" w:hAnsi="Times New Roman" w:cs="Times New Roman"/>
        </w:rPr>
      </w:pPr>
      <w:r w:rsidRPr="00AA416F">
        <w:rPr>
          <w:rStyle w:val="a6"/>
          <w:rFonts w:ascii="Times New Roman" w:hAnsi="Times New Roman" w:cs="Times New Roman"/>
        </w:rPr>
        <w:footnoteRef/>
      </w:r>
      <w:r>
        <w:rPr>
          <w:rFonts w:ascii="Times New Roman" w:hAnsi="Times New Roman" w:cs="Times New Roman"/>
        </w:rPr>
        <w:t xml:space="preserve">См.: </w:t>
      </w:r>
      <w:r w:rsidRPr="00AA416F">
        <w:rPr>
          <w:rFonts w:ascii="Times New Roman" w:hAnsi="Times New Roman" w:cs="Times New Roman"/>
          <w:color w:val="000000" w:themeColor="text1"/>
        </w:rPr>
        <w:t>Кондрашова Т.В. Квалификация изнасилования. Свердловск, 1988. С. 72 - 74.</w:t>
      </w:r>
    </w:p>
  </w:footnote>
  <w:footnote w:id="12">
    <w:p w:rsidR="003207ED" w:rsidRPr="00AA416F" w:rsidRDefault="003207ED" w:rsidP="00AA416F">
      <w:pPr>
        <w:pStyle w:val="ConsPlusNormal"/>
        <w:ind w:firstLine="709"/>
        <w:jc w:val="both"/>
        <w:rPr>
          <w:color w:val="000000" w:themeColor="text1"/>
          <w:sz w:val="20"/>
          <w:szCs w:val="20"/>
        </w:rPr>
      </w:pPr>
      <w:r w:rsidRPr="00644D42">
        <w:rPr>
          <w:rStyle w:val="a6"/>
          <w:sz w:val="20"/>
          <w:szCs w:val="20"/>
        </w:rPr>
        <w:footnoteRef/>
      </w:r>
      <w:r w:rsidRPr="00644D42">
        <w:rPr>
          <w:sz w:val="20"/>
          <w:szCs w:val="20"/>
        </w:rPr>
        <w:t xml:space="preserve">См.: </w:t>
      </w:r>
      <w:proofErr w:type="spellStart"/>
      <w:r w:rsidRPr="00644D42">
        <w:rPr>
          <w:color w:val="000000" w:themeColor="text1"/>
          <w:sz w:val="20"/>
          <w:szCs w:val="20"/>
        </w:rPr>
        <w:t>Галиакбаров</w:t>
      </w:r>
      <w:proofErr w:type="spellEnd"/>
      <w:r w:rsidRPr="00AA416F">
        <w:rPr>
          <w:color w:val="000000" w:themeColor="text1"/>
          <w:sz w:val="20"/>
          <w:szCs w:val="20"/>
        </w:rPr>
        <w:t xml:space="preserve"> Р.Р. </w:t>
      </w:r>
      <w:hyperlink r:id="rId1" w:history="1">
        <w:r w:rsidRPr="00AA416F">
          <w:rPr>
            <w:color w:val="000000" w:themeColor="text1"/>
            <w:sz w:val="20"/>
            <w:szCs w:val="20"/>
          </w:rPr>
          <w:t>Как квалифицировать убийства</w:t>
        </w:r>
      </w:hyperlink>
      <w:r w:rsidRPr="00AA416F">
        <w:rPr>
          <w:color w:val="000000" w:themeColor="text1"/>
          <w:sz w:val="20"/>
          <w:szCs w:val="20"/>
        </w:rPr>
        <w:t xml:space="preserve"> и изнасилования, совершенные групповым способом // Российская юстиция. 2000. № 10. С. 40.</w:t>
      </w:r>
    </w:p>
    <w:p w:rsidR="003207ED" w:rsidRDefault="003207ED">
      <w:pPr>
        <w:pStyle w:val="a4"/>
      </w:pPr>
    </w:p>
  </w:footnote>
  <w:footnote w:id="13">
    <w:p w:rsidR="003207ED" w:rsidRPr="00AA416F" w:rsidRDefault="003207ED" w:rsidP="00AA416F">
      <w:pPr>
        <w:pStyle w:val="ConsPlusNormal"/>
        <w:ind w:firstLine="709"/>
        <w:jc w:val="both"/>
        <w:rPr>
          <w:color w:val="000000" w:themeColor="text1"/>
          <w:sz w:val="20"/>
          <w:szCs w:val="20"/>
        </w:rPr>
      </w:pPr>
      <w:r w:rsidRPr="00AA416F">
        <w:rPr>
          <w:rStyle w:val="a6"/>
          <w:sz w:val="20"/>
          <w:szCs w:val="20"/>
        </w:rPr>
        <w:footnoteRef/>
      </w:r>
      <w:r w:rsidRPr="00AA416F">
        <w:rPr>
          <w:sz w:val="20"/>
          <w:szCs w:val="20"/>
        </w:rPr>
        <w:t xml:space="preserve">См.: </w:t>
      </w:r>
      <w:proofErr w:type="spellStart"/>
      <w:r w:rsidRPr="00AA416F">
        <w:rPr>
          <w:color w:val="000000" w:themeColor="text1"/>
          <w:sz w:val="20"/>
          <w:szCs w:val="20"/>
        </w:rPr>
        <w:t>Святенюк</w:t>
      </w:r>
      <w:proofErr w:type="spellEnd"/>
      <w:r w:rsidRPr="00AA416F">
        <w:rPr>
          <w:color w:val="000000" w:themeColor="text1"/>
          <w:sz w:val="20"/>
          <w:szCs w:val="20"/>
        </w:rPr>
        <w:t xml:space="preserve"> Н. Ответственность за изнасилование, совершенное группой лиц, и соучастие в нем // Уголовное право. 2005. № 4. С. 47.</w:t>
      </w:r>
    </w:p>
  </w:footnote>
  <w:footnote w:id="14">
    <w:p w:rsidR="003207ED" w:rsidRPr="00AA416F" w:rsidRDefault="003207ED" w:rsidP="00AA416F">
      <w:pPr>
        <w:pStyle w:val="ConsPlusNormal"/>
        <w:spacing w:line="360" w:lineRule="auto"/>
        <w:ind w:firstLine="540"/>
        <w:jc w:val="both"/>
        <w:rPr>
          <w:color w:val="000000" w:themeColor="text1"/>
          <w:sz w:val="20"/>
          <w:szCs w:val="20"/>
        </w:rPr>
      </w:pPr>
      <w:r>
        <w:rPr>
          <w:rStyle w:val="a6"/>
        </w:rPr>
        <w:footnoteRef/>
      </w:r>
      <w:r>
        <w:t xml:space="preserve"> </w:t>
      </w:r>
      <w:r w:rsidRPr="002656BC">
        <w:rPr>
          <w:color w:val="000000" w:themeColor="text1"/>
          <w:sz w:val="20"/>
          <w:szCs w:val="20"/>
        </w:rPr>
        <w:t xml:space="preserve">См.: </w:t>
      </w:r>
      <w:hyperlink r:id="rId2" w:history="1">
        <w:r w:rsidRPr="002656BC">
          <w:rPr>
            <w:color w:val="000000" w:themeColor="text1"/>
            <w:sz w:val="20"/>
            <w:szCs w:val="20"/>
          </w:rPr>
          <w:t>Пункт 17</w:t>
        </w:r>
      </w:hyperlink>
      <w:r w:rsidRPr="002656BC">
        <w:rPr>
          <w:color w:val="000000" w:themeColor="text1"/>
          <w:sz w:val="20"/>
          <w:szCs w:val="20"/>
        </w:rPr>
        <w:t xml:space="preserve"> Постановления Пленума Верховно</w:t>
      </w:r>
      <w:r>
        <w:rPr>
          <w:color w:val="000000" w:themeColor="text1"/>
          <w:sz w:val="20"/>
          <w:szCs w:val="20"/>
        </w:rPr>
        <w:t>го Суда РФ от 15 июня 2004 г. № 11.</w:t>
      </w:r>
    </w:p>
  </w:footnote>
  <w:footnote w:id="15">
    <w:p w:rsidR="003207ED" w:rsidRPr="002B46F4" w:rsidRDefault="003207ED" w:rsidP="002B46F4">
      <w:pPr>
        <w:pStyle w:val="ConsPlusNormal"/>
        <w:ind w:firstLine="709"/>
        <w:jc w:val="both"/>
        <w:rPr>
          <w:color w:val="000000" w:themeColor="text1"/>
          <w:sz w:val="20"/>
          <w:szCs w:val="20"/>
        </w:rPr>
      </w:pPr>
      <w:r w:rsidRPr="002B46F4">
        <w:rPr>
          <w:rStyle w:val="a6"/>
          <w:sz w:val="20"/>
          <w:szCs w:val="20"/>
        </w:rPr>
        <w:footnoteRef/>
      </w:r>
      <w:r w:rsidRPr="002B46F4">
        <w:rPr>
          <w:color w:val="000000" w:themeColor="text1"/>
          <w:sz w:val="20"/>
          <w:szCs w:val="20"/>
        </w:rPr>
        <w:t xml:space="preserve">См. подробнее: </w:t>
      </w:r>
      <w:proofErr w:type="gramStart"/>
      <w:r w:rsidRPr="002B46F4">
        <w:rPr>
          <w:color w:val="000000" w:themeColor="text1"/>
          <w:sz w:val="20"/>
          <w:szCs w:val="20"/>
        </w:rPr>
        <w:t>Коновалов</w:t>
      </w:r>
      <w:proofErr w:type="gramEnd"/>
      <w:r w:rsidRPr="002B46F4">
        <w:rPr>
          <w:color w:val="000000" w:themeColor="text1"/>
          <w:sz w:val="20"/>
          <w:szCs w:val="20"/>
        </w:rPr>
        <w:t xml:space="preserve"> Н.Н. </w:t>
      </w:r>
      <w:hyperlink r:id="rId3" w:history="1">
        <w:r w:rsidRPr="002B46F4">
          <w:rPr>
            <w:color w:val="000000" w:themeColor="text1"/>
            <w:sz w:val="20"/>
            <w:szCs w:val="20"/>
          </w:rPr>
          <w:t>Беспомощное состояние потерпевшего лица</w:t>
        </w:r>
      </w:hyperlink>
      <w:r w:rsidRPr="002B46F4">
        <w:rPr>
          <w:color w:val="000000" w:themeColor="text1"/>
          <w:sz w:val="20"/>
          <w:szCs w:val="20"/>
        </w:rPr>
        <w:t xml:space="preserve"> при насильственных действиях сексуального характера и изнасиловании //</w:t>
      </w:r>
      <w:r>
        <w:rPr>
          <w:color w:val="000000" w:themeColor="text1"/>
          <w:sz w:val="20"/>
          <w:szCs w:val="20"/>
        </w:rPr>
        <w:t xml:space="preserve"> Российский следователь. 2013. №</w:t>
      </w:r>
      <w:r w:rsidRPr="002B46F4">
        <w:rPr>
          <w:color w:val="000000" w:themeColor="text1"/>
          <w:sz w:val="20"/>
          <w:szCs w:val="20"/>
        </w:rPr>
        <w:t xml:space="preserve"> 14. С. 19 - 22; Кудрявцев И.А., </w:t>
      </w:r>
      <w:proofErr w:type="gramStart"/>
      <w:r w:rsidRPr="002B46F4">
        <w:rPr>
          <w:color w:val="000000" w:themeColor="text1"/>
          <w:sz w:val="20"/>
          <w:szCs w:val="20"/>
        </w:rPr>
        <w:t>Коновалов</w:t>
      </w:r>
      <w:proofErr w:type="gramEnd"/>
      <w:r w:rsidRPr="002B46F4">
        <w:rPr>
          <w:color w:val="000000" w:themeColor="text1"/>
          <w:sz w:val="20"/>
          <w:szCs w:val="20"/>
        </w:rPr>
        <w:t xml:space="preserve"> Н.Н., </w:t>
      </w:r>
      <w:proofErr w:type="spellStart"/>
      <w:r w:rsidRPr="002B46F4">
        <w:rPr>
          <w:color w:val="000000" w:themeColor="text1"/>
          <w:sz w:val="20"/>
          <w:szCs w:val="20"/>
        </w:rPr>
        <w:t>Куксова</w:t>
      </w:r>
      <w:proofErr w:type="spellEnd"/>
      <w:r w:rsidRPr="002B46F4">
        <w:rPr>
          <w:color w:val="000000" w:themeColor="text1"/>
          <w:sz w:val="20"/>
          <w:szCs w:val="20"/>
        </w:rPr>
        <w:t xml:space="preserve"> Н.А. Психическое расстройство, не исключающее, но ограничивающее вменяемость: правовые, психологические и психиатрические проблемы и пути их преодоления // Российский</w:t>
      </w:r>
      <w:r>
        <w:rPr>
          <w:color w:val="000000" w:themeColor="text1"/>
          <w:sz w:val="20"/>
          <w:szCs w:val="20"/>
        </w:rPr>
        <w:t xml:space="preserve"> психиатрический журнал. 2008. №</w:t>
      </w:r>
      <w:r w:rsidRPr="002B46F4">
        <w:rPr>
          <w:color w:val="000000" w:themeColor="text1"/>
          <w:sz w:val="20"/>
          <w:szCs w:val="20"/>
        </w:rPr>
        <w:t xml:space="preserve"> 6. С. 4 - 10; </w:t>
      </w:r>
      <w:proofErr w:type="gramStart"/>
      <w:r w:rsidRPr="002B46F4">
        <w:rPr>
          <w:color w:val="000000" w:themeColor="text1"/>
          <w:sz w:val="20"/>
          <w:szCs w:val="20"/>
        </w:rPr>
        <w:t>Коновалов</w:t>
      </w:r>
      <w:proofErr w:type="gramEnd"/>
      <w:r w:rsidRPr="002B46F4">
        <w:rPr>
          <w:color w:val="000000" w:themeColor="text1"/>
          <w:sz w:val="20"/>
          <w:szCs w:val="20"/>
        </w:rPr>
        <w:t xml:space="preserve"> Н.Н. Уголовная ответственность за понуждение к действиям сексуального характера // Пробелы в росс</w:t>
      </w:r>
      <w:r>
        <w:rPr>
          <w:color w:val="000000" w:themeColor="text1"/>
          <w:sz w:val="20"/>
          <w:szCs w:val="20"/>
        </w:rPr>
        <w:t>ийском законодательстве. 2008. №</w:t>
      </w:r>
      <w:r w:rsidRPr="002B46F4">
        <w:rPr>
          <w:color w:val="000000" w:themeColor="text1"/>
          <w:sz w:val="20"/>
          <w:szCs w:val="20"/>
        </w:rPr>
        <w:t xml:space="preserve"> 1. С. 216 - 218; </w:t>
      </w:r>
      <w:proofErr w:type="spellStart"/>
      <w:r w:rsidRPr="002B46F4">
        <w:rPr>
          <w:color w:val="000000" w:themeColor="text1"/>
          <w:sz w:val="20"/>
          <w:szCs w:val="20"/>
        </w:rPr>
        <w:t>Джинджолия</w:t>
      </w:r>
      <w:proofErr w:type="spellEnd"/>
      <w:r w:rsidRPr="002B46F4">
        <w:rPr>
          <w:color w:val="000000" w:themeColor="text1"/>
          <w:sz w:val="20"/>
          <w:szCs w:val="20"/>
        </w:rPr>
        <w:t xml:space="preserve"> Р.С., Боровиков В.Б., </w:t>
      </w:r>
      <w:proofErr w:type="gramStart"/>
      <w:r w:rsidRPr="002B46F4">
        <w:rPr>
          <w:color w:val="000000" w:themeColor="text1"/>
          <w:sz w:val="20"/>
          <w:szCs w:val="20"/>
        </w:rPr>
        <w:t>Коновалов</w:t>
      </w:r>
      <w:proofErr w:type="gramEnd"/>
      <w:r w:rsidRPr="002B46F4">
        <w:rPr>
          <w:color w:val="000000" w:themeColor="text1"/>
          <w:sz w:val="20"/>
          <w:szCs w:val="20"/>
        </w:rPr>
        <w:t xml:space="preserve"> Н.Н. Об оценочном признаке жестокости в уголовно-правовых нормах об ответственности за преступления против личности // Вестник Российск</w:t>
      </w:r>
      <w:r>
        <w:rPr>
          <w:color w:val="000000" w:themeColor="text1"/>
          <w:sz w:val="20"/>
          <w:szCs w:val="20"/>
        </w:rPr>
        <w:t>ого нового университета. 2015. №</w:t>
      </w:r>
      <w:r w:rsidRPr="002B46F4">
        <w:rPr>
          <w:color w:val="000000" w:themeColor="text1"/>
          <w:sz w:val="20"/>
          <w:szCs w:val="20"/>
        </w:rPr>
        <w:t xml:space="preserve"> 7. С. 57 - 63; </w:t>
      </w:r>
      <w:proofErr w:type="gramStart"/>
      <w:r w:rsidRPr="002B46F4">
        <w:rPr>
          <w:color w:val="000000" w:themeColor="text1"/>
          <w:sz w:val="20"/>
          <w:szCs w:val="20"/>
        </w:rPr>
        <w:t>Коновалов</w:t>
      </w:r>
      <w:proofErr w:type="gramEnd"/>
      <w:r w:rsidRPr="002B46F4">
        <w:rPr>
          <w:color w:val="000000" w:themeColor="text1"/>
          <w:sz w:val="20"/>
          <w:szCs w:val="20"/>
        </w:rPr>
        <w:t xml:space="preserve"> Н.Н. Сексуальные преступления в государствах постсоветского пространства // Вестник Российского нового университет</w:t>
      </w:r>
      <w:r>
        <w:rPr>
          <w:color w:val="000000" w:themeColor="text1"/>
          <w:sz w:val="20"/>
          <w:szCs w:val="20"/>
        </w:rPr>
        <w:t>а. 2015. №</w:t>
      </w:r>
      <w:r w:rsidRPr="002B46F4">
        <w:rPr>
          <w:color w:val="000000" w:themeColor="text1"/>
          <w:sz w:val="20"/>
          <w:szCs w:val="20"/>
        </w:rPr>
        <w:t xml:space="preserve"> 7. С. 69 - 73; </w:t>
      </w:r>
      <w:proofErr w:type="gramStart"/>
      <w:r w:rsidRPr="002B46F4">
        <w:rPr>
          <w:color w:val="000000" w:themeColor="text1"/>
          <w:sz w:val="20"/>
          <w:szCs w:val="20"/>
        </w:rPr>
        <w:t>Коновалов</w:t>
      </w:r>
      <w:proofErr w:type="gramEnd"/>
      <w:r w:rsidRPr="002B46F4">
        <w:rPr>
          <w:color w:val="000000" w:themeColor="text1"/>
          <w:sz w:val="20"/>
          <w:szCs w:val="20"/>
        </w:rPr>
        <w:t xml:space="preserve"> Н.Н. Сексуальные преступления: антропологические аспекты // Цивилизация знаний: российские реалии. Труды Пятнадцатой Международной научной конференции: Сб.: В 2 ч. 2014. С. 402 - 405; </w:t>
      </w:r>
      <w:proofErr w:type="gramStart"/>
      <w:r w:rsidRPr="002B46F4">
        <w:rPr>
          <w:color w:val="000000" w:themeColor="text1"/>
          <w:sz w:val="20"/>
          <w:szCs w:val="20"/>
        </w:rPr>
        <w:t>Коновалов</w:t>
      </w:r>
      <w:proofErr w:type="gramEnd"/>
      <w:r w:rsidRPr="002B46F4">
        <w:rPr>
          <w:color w:val="000000" w:themeColor="text1"/>
          <w:sz w:val="20"/>
          <w:szCs w:val="20"/>
        </w:rPr>
        <w:t xml:space="preserve"> Н.Н. </w:t>
      </w:r>
      <w:proofErr w:type="spellStart"/>
      <w:r w:rsidRPr="002B46F4">
        <w:rPr>
          <w:color w:val="000000" w:themeColor="text1"/>
          <w:sz w:val="20"/>
          <w:szCs w:val="20"/>
        </w:rPr>
        <w:t>Виктимологическая</w:t>
      </w:r>
      <w:proofErr w:type="spellEnd"/>
      <w:r w:rsidRPr="002B46F4">
        <w:rPr>
          <w:color w:val="000000" w:themeColor="text1"/>
          <w:sz w:val="20"/>
          <w:szCs w:val="20"/>
        </w:rPr>
        <w:t xml:space="preserve"> характеристика изнасилования: Монография. Ставрополь, 2005.</w:t>
      </w:r>
    </w:p>
  </w:footnote>
  <w:footnote w:id="16">
    <w:p w:rsidR="003207ED" w:rsidRPr="002B46F4" w:rsidRDefault="003207ED" w:rsidP="002B46F4">
      <w:pPr>
        <w:pStyle w:val="ConsPlusNormal"/>
        <w:ind w:firstLine="709"/>
        <w:jc w:val="both"/>
        <w:rPr>
          <w:color w:val="000000" w:themeColor="text1"/>
          <w:sz w:val="20"/>
          <w:szCs w:val="20"/>
        </w:rPr>
      </w:pPr>
      <w:r>
        <w:rPr>
          <w:rStyle w:val="a6"/>
        </w:rPr>
        <w:footnoteRef/>
      </w:r>
      <w:hyperlink r:id="rId4" w:history="1">
        <w:r w:rsidRPr="00562F74">
          <w:rPr>
            <w:color w:val="000000" w:themeColor="text1"/>
            <w:sz w:val="20"/>
            <w:szCs w:val="20"/>
          </w:rPr>
          <w:t>Постановление</w:t>
        </w:r>
      </w:hyperlink>
      <w:r w:rsidRPr="00562F74">
        <w:rPr>
          <w:color w:val="000000" w:themeColor="text1"/>
          <w:sz w:val="20"/>
          <w:szCs w:val="20"/>
        </w:rPr>
        <w:t xml:space="preserve"> Пленума Верховног</w:t>
      </w:r>
      <w:r>
        <w:rPr>
          <w:color w:val="000000" w:themeColor="text1"/>
          <w:sz w:val="20"/>
          <w:szCs w:val="20"/>
        </w:rPr>
        <w:t>о Суда РФ от 4 декабря 2014 г. № 16 «</w:t>
      </w:r>
      <w:r w:rsidRPr="00562F74">
        <w:rPr>
          <w:color w:val="000000" w:themeColor="text1"/>
          <w:sz w:val="20"/>
          <w:szCs w:val="20"/>
        </w:rPr>
        <w:t>О судебной практике по делам о преступлениях против половой неприкосновенност</w:t>
      </w:r>
      <w:r>
        <w:rPr>
          <w:color w:val="000000" w:themeColor="text1"/>
          <w:sz w:val="20"/>
          <w:szCs w:val="20"/>
        </w:rPr>
        <w:t>и и половой свободы личности» // Российская газета. №</w:t>
      </w:r>
      <w:r w:rsidRPr="00562F74">
        <w:rPr>
          <w:color w:val="000000" w:themeColor="text1"/>
          <w:sz w:val="20"/>
          <w:szCs w:val="20"/>
        </w:rPr>
        <w:t xml:space="preserve"> 284. 2014. 12 декабря.</w:t>
      </w:r>
    </w:p>
  </w:footnote>
  <w:footnote w:id="17">
    <w:p w:rsidR="003207ED" w:rsidRPr="002B46F4" w:rsidRDefault="003207ED" w:rsidP="002B46F4">
      <w:pPr>
        <w:pStyle w:val="ConsPlusNormal"/>
        <w:ind w:firstLine="709"/>
        <w:jc w:val="both"/>
        <w:rPr>
          <w:color w:val="000000" w:themeColor="text1"/>
          <w:sz w:val="20"/>
          <w:szCs w:val="20"/>
        </w:rPr>
      </w:pPr>
      <w:r w:rsidRPr="002B46F4">
        <w:rPr>
          <w:rStyle w:val="a6"/>
          <w:sz w:val="20"/>
          <w:szCs w:val="20"/>
        </w:rPr>
        <w:footnoteRef/>
      </w:r>
      <w:r w:rsidRPr="002B46F4">
        <w:rPr>
          <w:sz w:val="20"/>
          <w:szCs w:val="20"/>
        </w:rPr>
        <w:t xml:space="preserve">См.: </w:t>
      </w:r>
      <w:r w:rsidRPr="002B46F4">
        <w:rPr>
          <w:color w:val="000000" w:themeColor="text1"/>
          <w:sz w:val="20"/>
          <w:szCs w:val="20"/>
        </w:rPr>
        <w:t>Игнатов А.Н. Квалификация половых преступлений. М., 1974. С. 117.</w:t>
      </w:r>
    </w:p>
    <w:p w:rsidR="003207ED" w:rsidRDefault="003207ED">
      <w:pPr>
        <w:pStyle w:val="a4"/>
      </w:pPr>
    </w:p>
  </w:footnote>
  <w:footnote w:id="18">
    <w:p w:rsidR="003207ED" w:rsidRPr="002B46F4" w:rsidRDefault="003207ED" w:rsidP="002B46F4">
      <w:pPr>
        <w:pStyle w:val="ConsPlusNormal"/>
        <w:ind w:firstLine="709"/>
        <w:jc w:val="both"/>
        <w:rPr>
          <w:color w:val="000000" w:themeColor="text1"/>
          <w:sz w:val="20"/>
          <w:szCs w:val="20"/>
        </w:rPr>
      </w:pPr>
      <w:r w:rsidRPr="002B46F4">
        <w:rPr>
          <w:rStyle w:val="a6"/>
          <w:sz w:val="20"/>
          <w:szCs w:val="20"/>
        </w:rPr>
        <w:footnoteRef/>
      </w:r>
      <w:r w:rsidRPr="002B46F4">
        <w:rPr>
          <w:color w:val="000000" w:themeColor="text1"/>
          <w:sz w:val="20"/>
          <w:szCs w:val="20"/>
        </w:rPr>
        <w:t xml:space="preserve">См.: Полковников Р.М. Уголовная ответственность за изнасилование: </w:t>
      </w:r>
      <w:proofErr w:type="spellStart"/>
      <w:proofErr w:type="gramStart"/>
      <w:r w:rsidRPr="002B46F4">
        <w:rPr>
          <w:color w:val="000000" w:themeColor="text1"/>
          <w:sz w:val="20"/>
          <w:szCs w:val="20"/>
        </w:rPr>
        <w:t>Дис</w:t>
      </w:r>
      <w:proofErr w:type="spellEnd"/>
      <w:r w:rsidRPr="002B46F4">
        <w:rPr>
          <w:color w:val="000000" w:themeColor="text1"/>
          <w:sz w:val="20"/>
          <w:szCs w:val="20"/>
        </w:rPr>
        <w:t>. ... к</w:t>
      </w:r>
      <w:proofErr w:type="gramEnd"/>
      <w:r w:rsidRPr="002B46F4">
        <w:rPr>
          <w:color w:val="000000" w:themeColor="text1"/>
          <w:sz w:val="20"/>
          <w:szCs w:val="20"/>
        </w:rPr>
        <w:t>. ю. н. М., 2010. С. 153.</w:t>
      </w:r>
    </w:p>
  </w:footnote>
  <w:footnote w:id="19">
    <w:p w:rsidR="003207ED" w:rsidRPr="002B46F4" w:rsidRDefault="003207ED" w:rsidP="002B46F4">
      <w:pPr>
        <w:pStyle w:val="ConsPlusNormal"/>
        <w:ind w:firstLine="709"/>
        <w:jc w:val="both"/>
        <w:rPr>
          <w:color w:val="000000" w:themeColor="text1"/>
          <w:sz w:val="20"/>
          <w:szCs w:val="20"/>
        </w:rPr>
      </w:pPr>
      <w:r>
        <w:rPr>
          <w:rStyle w:val="a6"/>
        </w:rPr>
        <w:footnoteRef/>
      </w:r>
      <w:hyperlink r:id="rId5" w:history="1">
        <w:r w:rsidRPr="00562F74">
          <w:rPr>
            <w:color w:val="000000" w:themeColor="text1"/>
            <w:sz w:val="20"/>
            <w:szCs w:val="20"/>
          </w:rPr>
          <w:t>Постановление</w:t>
        </w:r>
      </w:hyperlink>
      <w:r w:rsidRPr="00562F74">
        <w:rPr>
          <w:color w:val="000000" w:themeColor="text1"/>
          <w:sz w:val="20"/>
          <w:szCs w:val="20"/>
        </w:rPr>
        <w:t xml:space="preserve"> Пленума Верховного Суда РФ от 4 де</w:t>
      </w:r>
      <w:r>
        <w:rPr>
          <w:color w:val="000000" w:themeColor="text1"/>
          <w:sz w:val="20"/>
          <w:szCs w:val="20"/>
        </w:rPr>
        <w:t>кабря 2014 г. № 16 «</w:t>
      </w:r>
      <w:r w:rsidRPr="00562F74">
        <w:rPr>
          <w:color w:val="000000" w:themeColor="text1"/>
          <w:sz w:val="20"/>
          <w:szCs w:val="20"/>
        </w:rPr>
        <w:t>О судебной практике по делам о преступлениях против половой неприкосновенности и половой свободы л</w:t>
      </w:r>
      <w:r>
        <w:rPr>
          <w:color w:val="000000" w:themeColor="text1"/>
          <w:sz w:val="20"/>
          <w:szCs w:val="20"/>
        </w:rPr>
        <w:t>ичности» // Российская газета. №</w:t>
      </w:r>
      <w:r w:rsidRPr="00562F74">
        <w:rPr>
          <w:color w:val="000000" w:themeColor="text1"/>
          <w:sz w:val="20"/>
          <w:szCs w:val="20"/>
        </w:rPr>
        <w:t xml:space="preserve"> 284. 2014. 12 декабря.</w:t>
      </w:r>
    </w:p>
  </w:footnote>
  <w:footnote w:id="20">
    <w:p w:rsidR="003207ED" w:rsidRPr="002B46F4" w:rsidRDefault="003207ED" w:rsidP="002B46F4">
      <w:pPr>
        <w:pStyle w:val="a4"/>
        <w:ind w:firstLine="709"/>
        <w:jc w:val="both"/>
        <w:rPr>
          <w:rFonts w:ascii="Times New Roman" w:hAnsi="Times New Roman" w:cs="Times New Roman"/>
        </w:rPr>
      </w:pPr>
      <w:r w:rsidRPr="002B46F4">
        <w:rPr>
          <w:rStyle w:val="a6"/>
          <w:rFonts w:ascii="Times New Roman" w:hAnsi="Times New Roman" w:cs="Times New Roman"/>
        </w:rPr>
        <w:footnoteRef/>
      </w:r>
      <w:r w:rsidRPr="002B46F4">
        <w:rPr>
          <w:rFonts w:ascii="Times New Roman" w:hAnsi="Times New Roman" w:cs="Times New Roman"/>
          <w:color w:val="000000" w:themeColor="text1"/>
        </w:rPr>
        <w:t xml:space="preserve">См.: </w:t>
      </w:r>
      <w:proofErr w:type="spellStart"/>
      <w:r w:rsidRPr="002B46F4">
        <w:rPr>
          <w:rFonts w:ascii="Times New Roman" w:hAnsi="Times New Roman" w:cs="Times New Roman"/>
          <w:color w:val="000000" w:themeColor="text1"/>
        </w:rPr>
        <w:t>Блиндер</w:t>
      </w:r>
      <w:proofErr w:type="spellEnd"/>
      <w:r w:rsidRPr="002B46F4">
        <w:rPr>
          <w:rFonts w:ascii="Times New Roman" w:hAnsi="Times New Roman" w:cs="Times New Roman"/>
          <w:color w:val="000000" w:themeColor="text1"/>
        </w:rPr>
        <w:t xml:space="preserve"> Б.А. Ответственность за изнасилование по советскому уголовному праву: </w:t>
      </w:r>
      <w:proofErr w:type="spellStart"/>
      <w:r w:rsidRPr="002B46F4">
        <w:rPr>
          <w:rFonts w:ascii="Times New Roman" w:hAnsi="Times New Roman" w:cs="Times New Roman"/>
          <w:color w:val="000000" w:themeColor="text1"/>
        </w:rPr>
        <w:t>Автореф</w:t>
      </w:r>
      <w:proofErr w:type="spellEnd"/>
      <w:r w:rsidRPr="002B46F4">
        <w:rPr>
          <w:rFonts w:ascii="Times New Roman" w:hAnsi="Times New Roman" w:cs="Times New Roman"/>
          <w:color w:val="000000" w:themeColor="text1"/>
        </w:rPr>
        <w:t xml:space="preserve">. </w:t>
      </w:r>
      <w:proofErr w:type="spellStart"/>
      <w:proofErr w:type="gramStart"/>
      <w:r w:rsidRPr="002B46F4">
        <w:rPr>
          <w:rFonts w:ascii="Times New Roman" w:hAnsi="Times New Roman" w:cs="Times New Roman"/>
          <w:color w:val="000000" w:themeColor="text1"/>
        </w:rPr>
        <w:t>дис</w:t>
      </w:r>
      <w:proofErr w:type="spellEnd"/>
      <w:r w:rsidRPr="002B46F4">
        <w:rPr>
          <w:rFonts w:ascii="Times New Roman" w:hAnsi="Times New Roman" w:cs="Times New Roman"/>
          <w:color w:val="000000" w:themeColor="text1"/>
        </w:rPr>
        <w:t>. ... к</w:t>
      </w:r>
      <w:proofErr w:type="gramEnd"/>
      <w:r w:rsidRPr="002B46F4">
        <w:rPr>
          <w:rFonts w:ascii="Times New Roman" w:hAnsi="Times New Roman" w:cs="Times New Roman"/>
          <w:color w:val="000000" w:themeColor="text1"/>
        </w:rPr>
        <w:t>. ю. н. Ташкент, 1966. С. 10</w:t>
      </w:r>
      <w:r>
        <w:rPr>
          <w:rFonts w:ascii="Times New Roman" w:hAnsi="Times New Roman" w:cs="Times New Roman"/>
          <w:color w:val="000000" w:themeColor="text1"/>
        </w:rPr>
        <w:t>.</w:t>
      </w:r>
    </w:p>
  </w:footnote>
  <w:footnote w:id="21">
    <w:p w:rsidR="003207ED" w:rsidRPr="002B46F4" w:rsidRDefault="003207ED" w:rsidP="002B46F4">
      <w:pPr>
        <w:pStyle w:val="ConsPlusNormal"/>
        <w:ind w:firstLine="709"/>
        <w:jc w:val="both"/>
        <w:rPr>
          <w:color w:val="000000" w:themeColor="text1"/>
          <w:sz w:val="20"/>
          <w:szCs w:val="20"/>
        </w:rPr>
      </w:pPr>
      <w:r>
        <w:rPr>
          <w:rStyle w:val="a6"/>
        </w:rPr>
        <w:footnoteRef/>
      </w:r>
      <w:hyperlink r:id="rId6" w:history="1">
        <w:r w:rsidRPr="002656BC">
          <w:rPr>
            <w:color w:val="000000" w:themeColor="text1"/>
            <w:sz w:val="20"/>
            <w:szCs w:val="20"/>
          </w:rPr>
          <w:t>Постановление</w:t>
        </w:r>
      </w:hyperlink>
      <w:r w:rsidRPr="002656BC">
        <w:rPr>
          <w:color w:val="000000" w:themeColor="text1"/>
          <w:sz w:val="20"/>
          <w:szCs w:val="20"/>
        </w:rPr>
        <w:t xml:space="preserve"> Пленума Верховн</w:t>
      </w:r>
      <w:r>
        <w:rPr>
          <w:color w:val="000000" w:themeColor="text1"/>
          <w:sz w:val="20"/>
          <w:szCs w:val="20"/>
        </w:rPr>
        <w:t>ого Суда РФ от 15 июня 2004 г. № 11 «</w:t>
      </w:r>
      <w:r w:rsidRPr="002656BC">
        <w:rPr>
          <w:color w:val="000000" w:themeColor="text1"/>
          <w:sz w:val="20"/>
          <w:szCs w:val="20"/>
        </w:rPr>
        <w:t>О судебной практике по делам о преступлениях, предусмотренных статьями 131 и 132 Уголовног</w:t>
      </w:r>
      <w:r>
        <w:rPr>
          <w:color w:val="000000" w:themeColor="text1"/>
          <w:sz w:val="20"/>
          <w:szCs w:val="20"/>
        </w:rPr>
        <w:t xml:space="preserve">о кодекса Российской Федерации» </w:t>
      </w:r>
      <w:r w:rsidRPr="002656BC">
        <w:rPr>
          <w:color w:val="000000" w:themeColor="text1"/>
          <w:sz w:val="20"/>
          <w:szCs w:val="20"/>
        </w:rPr>
        <w:t>// Рос</w:t>
      </w:r>
      <w:r>
        <w:rPr>
          <w:color w:val="000000" w:themeColor="text1"/>
          <w:sz w:val="20"/>
          <w:szCs w:val="20"/>
        </w:rPr>
        <w:t>сийская газета. 2004. 29 июня. №</w:t>
      </w:r>
      <w:r w:rsidRPr="002656BC">
        <w:rPr>
          <w:color w:val="000000" w:themeColor="text1"/>
          <w:sz w:val="20"/>
          <w:szCs w:val="20"/>
        </w:rPr>
        <w:t xml:space="preserve"> 136.</w:t>
      </w:r>
    </w:p>
  </w:footnote>
  <w:footnote w:id="22">
    <w:p w:rsidR="003207ED" w:rsidRPr="0050746C" w:rsidRDefault="003207ED" w:rsidP="0050746C">
      <w:pPr>
        <w:pStyle w:val="ConsPlusNormal"/>
        <w:ind w:firstLine="709"/>
        <w:jc w:val="both"/>
        <w:rPr>
          <w:color w:val="000000" w:themeColor="text1"/>
          <w:sz w:val="20"/>
          <w:szCs w:val="20"/>
        </w:rPr>
      </w:pPr>
      <w:r w:rsidRPr="0050746C">
        <w:rPr>
          <w:rStyle w:val="a6"/>
          <w:sz w:val="20"/>
          <w:szCs w:val="20"/>
        </w:rPr>
        <w:footnoteRef/>
      </w:r>
      <w:r w:rsidRPr="0050746C">
        <w:rPr>
          <w:sz w:val="20"/>
          <w:szCs w:val="20"/>
        </w:rPr>
        <w:t xml:space="preserve">См.: </w:t>
      </w:r>
      <w:proofErr w:type="spellStart"/>
      <w:r w:rsidRPr="0050746C">
        <w:rPr>
          <w:color w:val="000000" w:themeColor="text1"/>
          <w:sz w:val="20"/>
          <w:szCs w:val="20"/>
        </w:rPr>
        <w:t>Ализаде</w:t>
      </w:r>
      <w:proofErr w:type="spellEnd"/>
      <w:r w:rsidRPr="0050746C">
        <w:rPr>
          <w:color w:val="000000" w:themeColor="text1"/>
          <w:sz w:val="20"/>
          <w:szCs w:val="20"/>
        </w:rPr>
        <w:t xml:space="preserve"> В.А. Международные договоры как источники международных стандартов уголовного правосудия // Библиотека криминалиста. Научный журнал</w:t>
      </w:r>
      <w:r>
        <w:rPr>
          <w:color w:val="000000" w:themeColor="text1"/>
          <w:sz w:val="20"/>
          <w:szCs w:val="20"/>
        </w:rPr>
        <w:t>. 2018. №</w:t>
      </w:r>
      <w:r w:rsidRPr="0050746C">
        <w:rPr>
          <w:color w:val="000000" w:themeColor="text1"/>
          <w:sz w:val="20"/>
          <w:szCs w:val="20"/>
        </w:rPr>
        <w:t xml:space="preserve"> 3 (38). С. 136 - 146.</w:t>
      </w:r>
    </w:p>
  </w:footnote>
  <w:footnote w:id="23">
    <w:p w:rsidR="003207ED" w:rsidRPr="0050746C" w:rsidRDefault="003207ED" w:rsidP="0050746C">
      <w:pPr>
        <w:pStyle w:val="a4"/>
        <w:ind w:firstLine="709"/>
        <w:jc w:val="both"/>
        <w:rPr>
          <w:rFonts w:ascii="Times New Roman" w:hAnsi="Times New Roman" w:cs="Times New Roman"/>
        </w:rPr>
      </w:pPr>
      <w:r w:rsidRPr="0050746C">
        <w:rPr>
          <w:rStyle w:val="a6"/>
          <w:rFonts w:ascii="Times New Roman" w:hAnsi="Times New Roman" w:cs="Times New Roman"/>
        </w:rPr>
        <w:footnoteRef/>
      </w:r>
      <w:r w:rsidRPr="0050746C">
        <w:rPr>
          <w:rFonts w:ascii="Times New Roman" w:hAnsi="Times New Roman" w:cs="Times New Roman"/>
        </w:rPr>
        <w:t xml:space="preserve">См.: </w:t>
      </w:r>
      <w:r w:rsidRPr="0050746C">
        <w:rPr>
          <w:rFonts w:ascii="Times New Roman" w:hAnsi="Times New Roman" w:cs="Times New Roman"/>
          <w:color w:val="000000" w:themeColor="text1"/>
        </w:rPr>
        <w:t>Алиева Е.А. Охрана половой неприкосновенности несовершеннолетних // Социа</w:t>
      </w:r>
      <w:r>
        <w:rPr>
          <w:rFonts w:ascii="Times New Roman" w:hAnsi="Times New Roman" w:cs="Times New Roman"/>
          <w:color w:val="000000" w:themeColor="text1"/>
        </w:rPr>
        <w:t>льно-политические науки. 2017. №</w:t>
      </w:r>
      <w:r w:rsidRPr="0050746C">
        <w:rPr>
          <w:rFonts w:ascii="Times New Roman" w:hAnsi="Times New Roman" w:cs="Times New Roman"/>
          <w:color w:val="000000" w:themeColor="text1"/>
        </w:rPr>
        <w:t xml:space="preserve"> 3. С. 143 - 145.</w:t>
      </w:r>
    </w:p>
  </w:footnote>
  <w:footnote w:id="24">
    <w:p w:rsidR="003207ED" w:rsidRPr="0050746C" w:rsidRDefault="003207ED" w:rsidP="0050746C">
      <w:pPr>
        <w:pStyle w:val="ConsPlusNormal"/>
        <w:ind w:firstLine="709"/>
        <w:jc w:val="both"/>
        <w:rPr>
          <w:color w:val="000000" w:themeColor="text1"/>
          <w:sz w:val="20"/>
          <w:szCs w:val="20"/>
        </w:rPr>
      </w:pPr>
      <w:r w:rsidRPr="0050746C">
        <w:rPr>
          <w:rStyle w:val="a6"/>
          <w:sz w:val="20"/>
          <w:szCs w:val="20"/>
        </w:rPr>
        <w:footnoteRef/>
      </w:r>
      <w:r w:rsidRPr="0050746C">
        <w:rPr>
          <w:sz w:val="20"/>
          <w:szCs w:val="20"/>
        </w:rPr>
        <w:t xml:space="preserve"> </w:t>
      </w:r>
      <w:r>
        <w:rPr>
          <w:sz w:val="20"/>
          <w:szCs w:val="20"/>
        </w:rPr>
        <w:t xml:space="preserve">См.: </w:t>
      </w:r>
      <w:proofErr w:type="spellStart"/>
      <w:r w:rsidRPr="0050746C">
        <w:rPr>
          <w:color w:val="000000" w:themeColor="text1"/>
          <w:sz w:val="20"/>
          <w:szCs w:val="20"/>
        </w:rPr>
        <w:t>Волеводз</w:t>
      </w:r>
      <w:proofErr w:type="spellEnd"/>
      <w:r w:rsidRPr="0050746C">
        <w:rPr>
          <w:color w:val="000000" w:themeColor="text1"/>
          <w:sz w:val="20"/>
          <w:szCs w:val="20"/>
        </w:rPr>
        <w:t xml:space="preserve"> А.Г., Тарасенко С.М. К итогам XII Конгресса Организации Объединенных Наций по предупреждению преступности и уголовному правосудию // Международное уголовное право </w:t>
      </w:r>
      <w:r>
        <w:rPr>
          <w:color w:val="000000" w:themeColor="text1"/>
          <w:sz w:val="20"/>
          <w:szCs w:val="20"/>
        </w:rPr>
        <w:t>и международная юстиция. 2010. №</w:t>
      </w:r>
      <w:r w:rsidRPr="0050746C">
        <w:rPr>
          <w:color w:val="000000" w:themeColor="text1"/>
          <w:sz w:val="20"/>
          <w:szCs w:val="20"/>
        </w:rPr>
        <w:t xml:space="preserve"> 4. С. 3 - 5; </w:t>
      </w:r>
      <w:proofErr w:type="spellStart"/>
      <w:r w:rsidRPr="0050746C">
        <w:rPr>
          <w:color w:val="000000" w:themeColor="text1"/>
          <w:sz w:val="20"/>
          <w:szCs w:val="20"/>
        </w:rPr>
        <w:t>Волеводз</w:t>
      </w:r>
      <w:proofErr w:type="spellEnd"/>
      <w:r w:rsidRPr="0050746C">
        <w:rPr>
          <w:color w:val="000000" w:themeColor="text1"/>
          <w:sz w:val="20"/>
          <w:szCs w:val="20"/>
        </w:rPr>
        <w:t xml:space="preserve"> А.Г. XIII Конгресс ООН по предупреждению преступности и уголовному правосудию: некоторые итоги // Библиотека криминалиста. Научный журнал</w:t>
      </w:r>
      <w:r>
        <w:rPr>
          <w:color w:val="000000" w:themeColor="text1"/>
          <w:sz w:val="20"/>
          <w:szCs w:val="20"/>
        </w:rPr>
        <w:t>. 2015. №</w:t>
      </w:r>
      <w:r w:rsidRPr="0050746C">
        <w:rPr>
          <w:color w:val="000000" w:themeColor="text1"/>
          <w:sz w:val="20"/>
          <w:szCs w:val="20"/>
        </w:rPr>
        <w:t xml:space="preserve"> 6 (23). С. 268 - 282.</w:t>
      </w:r>
    </w:p>
  </w:footnote>
  <w:footnote w:id="25">
    <w:p w:rsidR="003207ED" w:rsidRPr="004213BA" w:rsidRDefault="003207ED" w:rsidP="004213BA">
      <w:pPr>
        <w:pStyle w:val="ConsPlusNormal"/>
        <w:ind w:firstLine="709"/>
        <w:jc w:val="both"/>
        <w:rPr>
          <w:color w:val="000000" w:themeColor="text1"/>
          <w:sz w:val="20"/>
          <w:szCs w:val="20"/>
        </w:rPr>
      </w:pPr>
      <w:r w:rsidRPr="004213BA">
        <w:rPr>
          <w:rStyle w:val="a6"/>
          <w:sz w:val="20"/>
          <w:szCs w:val="20"/>
        </w:rPr>
        <w:footnoteRef/>
      </w:r>
      <w:r w:rsidRPr="004213BA">
        <w:rPr>
          <w:sz w:val="20"/>
          <w:szCs w:val="20"/>
        </w:rPr>
        <w:t xml:space="preserve">См.: </w:t>
      </w:r>
      <w:proofErr w:type="gramStart"/>
      <w:r w:rsidRPr="004213BA">
        <w:rPr>
          <w:color w:val="000000" w:themeColor="text1"/>
          <w:sz w:val="20"/>
          <w:szCs w:val="20"/>
        </w:rPr>
        <w:t>Кудринская</w:t>
      </w:r>
      <w:proofErr w:type="gramEnd"/>
      <w:r w:rsidRPr="004213BA">
        <w:rPr>
          <w:color w:val="000000" w:themeColor="text1"/>
          <w:sz w:val="20"/>
          <w:szCs w:val="20"/>
        </w:rPr>
        <w:t xml:space="preserve"> Л.А. Опыт законодательного регулирования борьбы с сексуальным насилием в отношении детей в Европе и России // Национальные приоритеты России. 2013. № 1 (8). С. 72 - 75.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587996"/>
      <w:docPartObj>
        <w:docPartGallery w:val="Page Numbers (Top of Page)"/>
        <w:docPartUnique/>
      </w:docPartObj>
    </w:sdtPr>
    <w:sdtContent>
      <w:p w:rsidR="00BD224D" w:rsidRDefault="00BD224D">
        <w:pPr>
          <w:pStyle w:val="a9"/>
          <w:jc w:val="center"/>
        </w:pPr>
        <w:r>
          <w:fldChar w:fldCharType="begin"/>
        </w:r>
        <w:r>
          <w:instrText>PAGE   \* MERGEFORMAT</w:instrText>
        </w:r>
        <w:r>
          <w:fldChar w:fldCharType="separate"/>
        </w:r>
        <w:r>
          <w:rPr>
            <w:noProof/>
          </w:rPr>
          <w:t>28</w:t>
        </w:r>
        <w:r>
          <w:fldChar w:fldCharType="end"/>
        </w:r>
      </w:p>
    </w:sdtContent>
  </w:sdt>
  <w:p w:rsidR="003207ED" w:rsidRDefault="003207E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4C3B63"/>
    <w:rsid w:val="00013156"/>
    <w:rsid w:val="00013D73"/>
    <w:rsid w:val="000222A2"/>
    <w:rsid w:val="000303A2"/>
    <w:rsid w:val="0003383B"/>
    <w:rsid w:val="00054B35"/>
    <w:rsid w:val="00142C1A"/>
    <w:rsid w:val="0015690E"/>
    <w:rsid w:val="00160477"/>
    <w:rsid w:val="001876AE"/>
    <w:rsid w:val="001A7FAB"/>
    <w:rsid w:val="00247E7C"/>
    <w:rsid w:val="002656BC"/>
    <w:rsid w:val="00274BA4"/>
    <w:rsid w:val="002A56A3"/>
    <w:rsid w:val="002B46F4"/>
    <w:rsid w:val="002C552B"/>
    <w:rsid w:val="002D37FB"/>
    <w:rsid w:val="003207ED"/>
    <w:rsid w:val="00395DD7"/>
    <w:rsid w:val="003B0F64"/>
    <w:rsid w:val="003D2378"/>
    <w:rsid w:val="004213BA"/>
    <w:rsid w:val="004C3B63"/>
    <w:rsid w:val="0050746C"/>
    <w:rsid w:val="00531500"/>
    <w:rsid w:val="005345C6"/>
    <w:rsid w:val="00562F74"/>
    <w:rsid w:val="005E770B"/>
    <w:rsid w:val="005F7F77"/>
    <w:rsid w:val="006427D5"/>
    <w:rsid w:val="00644D42"/>
    <w:rsid w:val="00674036"/>
    <w:rsid w:val="006A4816"/>
    <w:rsid w:val="006D2A92"/>
    <w:rsid w:val="0073525D"/>
    <w:rsid w:val="007651F4"/>
    <w:rsid w:val="00765837"/>
    <w:rsid w:val="007704E4"/>
    <w:rsid w:val="00772471"/>
    <w:rsid w:val="00856E16"/>
    <w:rsid w:val="00884800"/>
    <w:rsid w:val="00890EF9"/>
    <w:rsid w:val="008B798A"/>
    <w:rsid w:val="008C0675"/>
    <w:rsid w:val="008F6948"/>
    <w:rsid w:val="009552EE"/>
    <w:rsid w:val="00956081"/>
    <w:rsid w:val="009A1874"/>
    <w:rsid w:val="009D62DF"/>
    <w:rsid w:val="00A56A00"/>
    <w:rsid w:val="00AA416F"/>
    <w:rsid w:val="00AD2E3B"/>
    <w:rsid w:val="00B80588"/>
    <w:rsid w:val="00BA7B17"/>
    <w:rsid w:val="00BD224D"/>
    <w:rsid w:val="00BE0E7D"/>
    <w:rsid w:val="00BF52D1"/>
    <w:rsid w:val="00C566BF"/>
    <w:rsid w:val="00C86B6F"/>
    <w:rsid w:val="00D13D23"/>
    <w:rsid w:val="00D16A62"/>
    <w:rsid w:val="00D4106C"/>
    <w:rsid w:val="00D50F11"/>
    <w:rsid w:val="00D86741"/>
    <w:rsid w:val="00DE7ACD"/>
    <w:rsid w:val="00E24F91"/>
    <w:rsid w:val="00E80AAC"/>
    <w:rsid w:val="00E976E6"/>
    <w:rsid w:val="00F32645"/>
    <w:rsid w:val="00F342BF"/>
    <w:rsid w:val="00F457DD"/>
    <w:rsid w:val="00F461EB"/>
    <w:rsid w:val="00F47B4B"/>
    <w:rsid w:val="00F50989"/>
    <w:rsid w:val="00F71B64"/>
    <w:rsid w:val="00F948D8"/>
    <w:rsid w:val="00FA7667"/>
    <w:rsid w:val="00FF2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477"/>
    <w:pPr>
      <w:spacing w:before="100" w:beforeAutospacing="1" w:after="119" w:line="240" w:lineRule="auto"/>
    </w:pPr>
    <w:rPr>
      <w:rFonts w:ascii="Times New Roman" w:eastAsia="Times New Roman" w:hAnsi="Times New Roman" w:cs="Times New Roman"/>
      <w:sz w:val="24"/>
      <w:szCs w:val="24"/>
    </w:rPr>
  </w:style>
  <w:style w:type="paragraph" w:customStyle="1" w:styleId="ConsPlusNormal">
    <w:name w:val="ConsPlusNormal"/>
    <w:rsid w:val="0016047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160477"/>
    <w:pPr>
      <w:widowControl w:val="0"/>
      <w:autoSpaceDE w:val="0"/>
      <w:autoSpaceDN w:val="0"/>
      <w:adjustRightInd w:val="0"/>
      <w:spacing w:after="0" w:line="240" w:lineRule="auto"/>
    </w:pPr>
    <w:rPr>
      <w:rFonts w:ascii="Arial" w:hAnsi="Arial" w:cs="Arial"/>
      <w:b/>
      <w:bCs/>
      <w:sz w:val="24"/>
      <w:szCs w:val="24"/>
    </w:rPr>
  </w:style>
  <w:style w:type="paragraph" w:styleId="a4">
    <w:name w:val="footnote text"/>
    <w:basedOn w:val="a"/>
    <w:link w:val="a5"/>
    <w:uiPriority w:val="99"/>
    <w:unhideWhenUsed/>
    <w:rsid w:val="008B798A"/>
    <w:pPr>
      <w:spacing w:after="0" w:line="240" w:lineRule="auto"/>
    </w:pPr>
    <w:rPr>
      <w:sz w:val="20"/>
      <w:szCs w:val="20"/>
    </w:rPr>
  </w:style>
  <w:style w:type="character" w:customStyle="1" w:styleId="a5">
    <w:name w:val="Текст сноски Знак"/>
    <w:basedOn w:val="a0"/>
    <w:link w:val="a4"/>
    <w:uiPriority w:val="99"/>
    <w:rsid w:val="008B798A"/>
    <w:rPr>
      <w:sz w:val="20"/>
      <w:szCs w:val="20"/>
    </w:rPr>
  </w:style>
  <w:style w:type="character" w:styleId="a6">
    <w:name w:val="footnote reference"/>
    <w:basedOn w:val="a0"/>
    <w:uiPriority w:val="99"/>
    <w:semiHidden/>
    <w:unhideWhenUsed/>
    <w:rsid w:val="008B798A"/>
    <w:rPr>
      <w:vertAlign w:val="superscript"/>
    </w:rPr>
  </w:style>
  <w:style w:type="paragraph" w:styleId="a7">
    <w:name w:val="List Paragraph"/>
    <w:basedOn w:val="a"/>
    <w:uiPriority w:val="34"/>
    <w:qFormat/>
    <w:rsid w:val="00956081"/>
    <w:pPr>
      <w:ind w:left="720"/>
      <w:contextualSpacing/>
    </w:pPr>
    <w:rPr>
      <w:rFonts w:eastAsiaTheme="minorHAnsi"/>
      <w:lang w:eastAsia="en-US"/>
    </w:rPr>
  </w:style>
  <w:style w:type="character" w:styleId="a8">
    <w:name w:val="Hyperlink"/>
    <w:basedOn w:val="a0"/>
    <w:uiPriority w:val="99"/>
    <w:unhideWhenUsed/>
    <w:rsid w:val="00956081"/>
    <w:rPr>
      <w:color w:val="0000FF" w:themeColor="hyperlink"/>
      <w:u w:val="single"/>
    </w:rPr>
  </w:style>
  <w:style w:type="paragraph" w:styleId="a9">
    <w:name w:val="header"/>
    <w:basedOn w:val="a"/>
    <w:link w:val="aa"/>
    <w:uiPriority w:val="99"/>
    <w:unhideWhenUsed/>
    <w:rsid w:val="00395DD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95DD7"/>
  </w:style>
  <w:style w:type="paragraph" w:styleId="ab">
    <w:name w:val="footer"/>
    <w:basedOn w:val="a"/>
    <w:link w:val="ac"/>
    <w:uiPriority w:val="99"/>
    <w:unhideWhenUsed/>
    <w:rsid w:val="00395DD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5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RZR&amp;n=162812&amp;date=14.05.2019&amp;dst=103398&amp;fld=134" TargetMode="External"/><Relationship Id="rId13" Type="http://schemas.openxmlformats.org/officeDocument/2006/relationships/hyperlink" Target="http://login.consultant.ru/link/?req=doc&amp;base=RZR&amp;n=162812&amp;date=14.05.2019&amp;dst=100130&amp;fld=134" TargetMode="External"/><Relationship Id="rId18" Type="http://schemas.openxmlformats.org/officeDocument/2006/relationships/hyperlink" Target="http://login.consultant.ru/link/?req=doc&amp;base=RZR&amp;n=191695&amp;date=14.05.2019&amp;dst=103398&amp;fld=134" TargetMode="External"/><Relationship Id="rId26" Type="http://schemas.openxmlformats.org/officeDocument/2006/relationships/hyperlink" Target="http://login.consultant.ru/link/?req=doc&amp;base=RZR&amp;n=191695&amp;date=14.05.2019&amp;dst=103398&amp;fld=134" TargetMode="External"/><Relationship Id="rId39" Type="http://schemas.openxmlformats.org/officeDocument/2006/relationships/hyperlink" Target="http://login.consultant.ru/link/?req=doc&amp;base=RZR&amp;n=191695&amp;date=14.05.2019&amp;dst=103428&amp;fld=134" TargetMode="External"/><Relationship Id="rId3" Type="http://schemas.microsoft.com/office/2007/relationships/stylesWithEffects" Target="stylesWithEffects.xml"/><Relationship Id="rId21" Type="http://schemas.openxmlformats.org/officeDocument/2006/relationships/hyperlink" Target="http://login.consultant.ru/link/?req=doc&amp;base=RZR&amp;n=191695&amp;date=14.05.2019&amp;dst=103414&amp;fld=134" TargetMode="External"/><Relationship Id="rId34" Type="http://schemas.openxmlformats.org/officeDocument/2006/relationships/hyperlink" Target="http://login.consultant.ru/link/?req=doc&amp;base=RZR&amp;n=171782&amp;date=14.05.2019" TargetMode="External"/><Relationship Id="rId42" Type="http://schemas.openxmlformats.org/officeDocument/2006/relationships/hyperlink" Target="http://login.consultant.ru/link/?req=doc&amp;base=RZR&amp;n=171782&amp;date=14.05.201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ogin.consultant.ru/link/?req=doc&amp;base=RZR&amp;n=162812&amp;date=14.05.2019&amp;dst=103398&amp;fld=134" TargetMode="External"/><Relationship Id="rId17" Type="http://schemas.openxmlformats.org/officeDocument/2006/relationships/hyperlink" Target="http://login.consultant.ru/link/?req=doc&amp;base=RZR&amp;n=209092&amp;date=14.05.2019&amp;dst=103398&amp;fld=134" TargetMode="External"/><Relationship Id="rId25" Type="http://schemas.openxmlformats.org/officeDocument/2006/relationships/hyperlink" Target="http://login.consultant.ru/link/?req=doc&amp;base=RZR&amp;n=171782&amp;date=14.05.2019&amp;dst=100005&amp;fld=134" TargetMode="External"/><Relationship Id="rId33" Type="http://schemas.openxmlformats.org/officeDocument/2006/relationships/hyperlink" Target="http://login.consultant.ru/link/?req=doc&amp;base=RZR&amp;n=171782&amp;date=14.05.2019&amp;dst=100014&amp;fld=134" TargetMode="External"/><Relationship Id="rId38" Type="http://schemas.openxmlformats.org/officeDocument/2006/relationships/hyperlink" Target="http://login.consultant.ru/link/?req=doc&amp;base=RZR&amp;n=191695&amp;date=14.05.2019&amp;dst=103770&amp;fld=134"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ogin.consultant.ru/link/?req=doc&amp;base=RZR&amp;n=209092&amp;date=14.05.2019&amp;dst=103417&amp;fld=134" TargetMode="External"/><Relationship Id="rId20" Type="http://schemas.openxmlformats.org/officeDocument/2006/relationships/hyperlink" Target="http://login.consultant.ru/link/?req=doc&amp;base=RZR&amp;n=191695&amp;date=14.05.2019&amp;dst=103414&amp;fld=134" TargetMode="External"/><Relationship Id="rId29" Type="http://schemas.openxmlformats.org/officeDocument/2006/relationships/hyperlink" Target="http://login.consultant.ru/link/?req=doc&amp;base=RZR&amp;n=191695&amp;date=14.05.2019&amp;dst=103414&amp;fld=134" TargetMode="External"/><Relationship Id="rId41" Type="http://schemas.openxmlformats.org/officeDocument/2006/relationships/hyperlink" Target="http://login.consultant.ru/link/?date=14.05.2019&amp;rnd=C1CDB0723E1C036AA981366065751D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ARB&amp;n=11025&amp;date=14.05.2019" TargetMode="External"/><Relationship Id="rId24" Type="http://schemas.openxmlformats.org/officeDocument/2006/relationships/hyperlink" Target="http://login.consultant.ru/link/?req=doc&amp;base=RZR&amp;n=191695&amp;date=14.05.2019&amp;dst=103414&amp;fld=134" TargetMode="External"/><Relationship Id="rId32" Type="http://schemas.openxmlformats.org/officeDocument/2006/relationships/hyperlink" Target="http://login.consultant.ru/link/?req=doc&amp;base=RZR&amp;n=191695&amp;date=14.05.2019&amp;dst=100531&amp;fld=134" TargetMode="External"/><Relationship Id="rId37" Type="http://schemas.openxmlformats.org/officeDocument/2006/relationships/hyperlink" Target="http://login.consultant.ru/link/?req=doc&amp;base=RZR&amp;n=171782&amp;date=14.05.2019&amp;dst=100041&amp;fld=134" TargetMode="External"/><Relationship Id="rId40" Type="http://schemas.openxmlformats.org/officeDocument/2006/relationships/hyperlink" Target="http://login.consultant.ru/link/?req=doc&amp;base=RZR&amp;n=191695&amp;date=14.05.2019&amp;dst=103428&amp;fld=134" TargetMode="External"/><Relationship Id="rId45" Type="http://schemas.openxmlformats.org/officeDocument/2006/relationships/hyperlink" Target="http://login.consultant.ru/link/?req=doc&amp;base=CJI&amp;n=112228&amp;date=14.05.2019&amp;dst=100225&amp;fld=134" TargetMode="External"/><Relationship Id="rId5" Type="http://schemas.openxmlformats.org/officeDocument/2006/relationships/webSettings" Target="webSettings.xml"/><Relationship Id="rId15" Type="http://schemas.openxmlformats.org/officeDocument/2006/relationships/hyperlink" Target="http://login.consultant.ru/link/?req=doc&amp;base=RZR&amp;n=209092&amp;date=14.05.2019&amp;dst=103398&amp;fld=134" TargetMode="External"/><Relationship Id="rId23" Type="http://schemas.openxmlformats.org/officeDocument/2006/relationships/hyperlink" Target="http://login.consultant.ru/link/?req=doc&amp;base=RZR&amp;n=191695&amp;date=14.05.2019&amp;dst=103398&amp;fld=134" TargetMode="External"/><Relationship Id="rId28" Type="http://schemas.openxmlformats.org/officeDocument/2006/relationships/hyperlink" Target="http://login.consultant.ru/link/?req=doc&amp;base=RZR&amp;n=191695&amp;date=14.05.2019&amp;dst=103398&amp;fld=134" TargetMode="External"/><Relationship Id="rId36" Type="http://schemas.openxmlformats.org/officeDocument/2006/relationships/hyperlink" Target="http://login.consultant.ru/link/?req=doc&amp;base=RZR&amp;n=191695&amp;date=14.05.2019&amp;dst=103414&amp;fld=134" TargetMode="External"/><Relationship Id="rId10" Type="http://schemas.openxmlformats.org/officeDocument/2006/relationships/hyperlink" Target="http://login.consultant.ru/link/?req=doc&amp;base=RZR&amp;n=147760&amp;date=14.05.2019" TargetMode="External"/><Relationship Id="rId19" Type="http://schemas.openxmlformats.org/officeDocument/2006/relationships/hyperlink" Target="http://login.consultant.ru/link/?req=doc&amp;base=RZR&amp;n=191695&amp;date=14.05.2019&amp;dst=103414&amp;fld=134" TargetMode="External"/><Relationship Id="rId31" Type="http://schemas.openxmlformats.org/officeDocument/2006/relationships/hyperlink" Target="http://login.consultant.ru/link/?req=doc&amp;base=RZR&amp;n=191695&amp;date=14.05.2019&amp;dst=100065&amp;fld=134" TargetMode="External"/><Relationship Id="rId44" Type="http://schemas.openxmlformats.org/officeDocument/2006/relationships/hyperlink" Target="http://login.consultant.ru/link/?req=doc&amp;base=CJI&amp;n=73064&amp;date=14.05.2019" TargetMode="External"/><Relationship Id="rId4" Type="http://schemas.openxmlformats.org/officeDocument/2006/relationships/settings" Target="settings.xml"/><Relationship Id="rId9" Type="http://schemas.openxmlformats.org/officeDocument/2006/relationships/hyperlink" Target="http://login.consultant.ru/link/?req=doc&amp;base=RZR&amp;n=162812&amp;date=14.05.2019&amp;dst=103414&amp;fld=134" TargetMode="External"/><Relationship Id="rId14" Type="http://schemas.openxmlformats.org/officeDocument/2006/relationships/hyperlink" Target="http://login.consultant.ru/link/?req=doc&amp;base=RZR&amp;n=209092&amp;date=14.05.2019&amp;dst=103414&amp;fld=134" TargetMode="External"/><Relationship Id="rId22" Type="http://schemas.openxmlformats.org/officeDocument/2006/relationships/hyperlink" Target="http://login.consultant.ru/link/?req=doc&amp;base=RZR&amp;n=191695&amp;date=14.05.2019&amp;dst=103414&amp;fld=134" TargetMode="External"/><Relationship Id="rId27" Type="http://schemas.openxmlformats.org/officeDocument/2006/relationships/hyperlink" Target="http://login.consultant.ru/link/?req=doc&amp;base=RZR&amp;n=191695&amp;date=14.05.2019&amp;dst=103414&amp;fld=134" TargetMode="External"/><Relationship Id="rId30" Type="http://schemas.openxmlformats.org/officeDocument/2006/relationships/hyperlink" Target="http://login.consultant.ru/link/?req=doc&amp;base=RZR&amp;n=171782&amp;date=14.05.2019&amp;dst=100013&amp;fld=134" TargetMode="External"/><Relationship Id="rId35" Type="http://schemas.openxmlformats.org/officeDocument/2006/relationships/hyperlink" Target="http://login.consultant.ru/link/?req=doc&amp;base=RZR&amp;n=171782&amp;date=14.05.2019&amp;dst=100016&amp;fld=134" TargetMode="External"/><Relationship Id="rId43" Type="http://schemas.openxmlformats.org/officeDocument/2006/relationships/hyperlink" Target="http://login.consultant.ru/link/?req=doc&amp;base=CJI&amp;n=1324&amp;date=14.05.2019"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ogin.consultant.ru/link/?req=doc&amp;base=CJI&amp;n=73064&amp;date=14.05.2019" TargetMode="External"/><Relationship Id="rId2" Type="http://schemas.openxmlformats.org/officeDocument/2006/relationships/hyperlink" Target="http://login.consultant.ru/link/?req=doc&amp;base=RZR&amp;n=147760&amp;date=14.05.2019&amp;dst=100038&amp;fld=134" TargetMode="External"/><Relationship Id="rId1" Type="http://schemas.openxmlformats.org/officeDocument/2006/relationships/hyperlink" Target="http://login.consultant.ru/link/?req=doc&amp;base=CJI&amp;n=1324&amp;date=14.05.2019&amp;dst=100006&amp;fld=134" TargetMode="External"/><Relationship Id="rId6" Type="http://schemas.openxmlformats.org/officeDocument/2006/relationships/hyperlink" Target="http://login.consultant.ru/link/?req=doc&amp;base=RZR&amp;n=147760&amp;date=14.05.2019" TargetMode="External"/><Relationship Id="rId5" Type="http://schemas.openxmlformats.org/officeDocument/2006/relationships/hyperlink" Target="http://login.consultant.ru/link/?req=doc&amp;base=RZR&amp;n=171782&amp;date=14.05.2019" TargetMode="External"/><Relationship Id="rId4" Type="http://schemas.openxmlformats.org/officeDocument/2006/relationships/hyperlink" Target="http://login.consultant.ru/link/?req=doc&amp;base=RZR&amp;n=171782&amp;date=14.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4843-A17B-4B03-8760-B6047E31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30</Pages>
  <Words>8131</Words>
  <Characters>46351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Darya</cp:lastModifiedBy>
  <cp:revision>34</cp:revision>
  <dcterms:created xsi:type="dcterms:W3CDTF">2019-04-11T09:19:00Z</dcterms:created>
  <dcterms:modified xsi:type="dcterms:W3CDTF">2019-12-12T11:30:00Z</dcterms:modified>
</cp:coreProperties>
</file>